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宋体" w:eastAsia="仿宋_GB2312"/>
          <w:sz w:val="30"/>
          <w:szCs w:val="30"/>
        </w:rPr>
      </w:pPr>
      <w:r>
        <w:rPr>
          <w:rFonts w:hint="eastAsia" w:ascii="仿宋_GB2312" w:hAnsi="宋体" w:eastAsia="仿宋_GB2312"/>
          <w:sz w:val="30"/>
          <w:szCs w:val="30"/>
        </w:rPr>
        <w:t>附件1：</w:t>
      </w:r>
    </w:p>
    <w:p>
      <w:pPr>
        <w:jc w:val="center"/>
        <w:rPr>
          <w:rFonts w:ascii="方正小标宋_GBK" w:hAnsi="宋体" w:eastAsia="方正小标宋_GBK" w:cs="宋体"/>
          <w:snapToGrid w:val="0"/>
          <w:color w:val="000000"/>
          <w:spacing w:val="2"/>
          <w:kern w:val="0"/>
          <w:sz w:val="44"/>
          <w:szCs w:val="44"/>
          <w14:textOutline w14:w="7988" w14:cap="flat" w14:cmpd="sng" w14:algn="ctr">
            <w14:solidFill>
              <w14:srgbClr w14:val="000000"/>
            </w14:solidFill>
            <w14:prstDash w14:val="solid"/>
            <w14:miter w14:val="0"/>
          </w14:textOutline>
        </w:rPr>
      </w:pPr>
      <w:r>
        <w:rPr>
          <w:rFonts w:hint="eastAsia" w:ascii="方正小标宋_GBK" w:hAnsi="宋体" w:eastAsia="方正小标宋_GBK" w:cs="宋体"/>
          <w:snapToGrid w:val="0"/>
          <w:color w:val="000000"/>
          <w:spacing w:val="2"/>
          <w:kern w:val="0"/>
          <w:sz w:val="44"/>
          <w:szCs w:val="44"/>
          <w14:textOutline w14:w="7988" w14:cap="flat" w14:cmpd="sng" w14:algn="ctr">
            <w14:solidFill>
              <w14:srgbClr w14:val="000000"/>
            </w14:solidFill>
            <w14:prstDash w14:val="solid"/>
            <w14:miter w14:val="0"/>
          </w14:textOutline>
        </w:rPr>
        <w:t>信丰县</w:t>
      </w:r>
      <w:r>
        <w:rPr>
          <w:rFonts w:hint="eastAsia" w:ascii="方正小标宋_GBK" w:hAnsi="宋体" w:eastAsia="方正小标宋_GBK" w:cs="宋体"/>
          <w:snapToGrid w:val="0"/>
          <w:color w:val="000000"/>
          <w:spacing w:val="2"/>
          <w:kern w:val="0"/>
          <w:sz w:val="44"/>
          <w:szCs w:val="44"/>
          <w:lang w:eastAsia="zh-CN"/>
          <w14:textOutline w14:w="7988" w14:cap="flat" w14:cmpd="sng" w14:algn="ctr">
            <w14:solidFill>
              <w14:srgbClr w14:val="000000"/>
            </w14:solidFill>
            <w14:prstDash w14:val="solid"/>
            <w14:miter w14:val="0"/>
          </w14:textOutline>
        </w:rPr>
        <w:t>委统战部</w:t>
      </w:r>
      <w:r>
        <w:rPr>
          <w:rFonts w:hint="eastAsia" w:ascii="方正小标宋_GBK" w:hAnsi="宋体" w:eastAsia="方正小标宋_GBK" w:cs="宋体"/>
          <w:snapToGrid w:val="0"/>
          <w:color w:val="000000"/>
          <w:spacing w:val="2"/>
          <w:kern w:val="0"/>
          <w:sz w:val="44"/>
          <w:szCs w:val="44"/>
          <w14:textOutline w14:w="7988" w14:cap="flat" w14:cmpd="sng" w14:algn="ctr">
            <w14:solidFill>
              <w14:srgbClr w14:val="000000"/>
            </w14:solidFill>
            <w14:prstDash w14:val="solid"/>
            <w14:miter w14:val="0"/>
          </w14:textOutline>
        </w:rPr>
        <w:t>部门2025年部门预算</w:t>
      </w:r>
    </w:p>
    <w:p>
      <w:pPr>
        <w:jc w:val="center"/>
        <w:rPr>
          <w:rFonts w:ascii="仿宋_GB2312" w:hAnsi="宋体" w:eastAsia="仿宋_GB2312"/>
          <w:b/>
          <w:sz w:val="32"/>
          <w:szCs w:val="32"/>
        </w:rPr>
      </w:pPr>
      <w:r>
        <w:rPr>
          <w:rFonts w:hint="eastAsia" w:ascii="仿宋_GB2312" w:hAnsi="宋体" w:eastAsia="仿宋_GB2312"/>
          <w:b/>
          <w:sz w:val="32"/>
          <w:szCs w:val="32"/>
        </w:rPr>
        <w:t>目    录</w:t>
      </w:r>
    </w:p>
    <w:p>
      <w:pPr>
        <w:rPr>
          <w:rFonts w:ascii="仿宋_GB2312" w:hAnsi="宋体" w:eastAsia="仿宋_GB2312"/>
          <w:b/>
          <w:sz w:val="30"/>
          <w:szCs w:val="30"/>
        </w:rPr>
      </w:pPr>
      <w:r>
        <w:rPr>
          <w:rFonts w:hint="eastAsia" w:ascii="仿宋_GB2312" w:hAnsi="宋体" w:eastAsia="仿宋_GB2312"/>
          <w:b/>
          <w:sz w:val="30"/>
          <w:szCs w:val="30"/>
        </w:rPr>
        <w:t>第一部分  信丰</w:t>
      </w:r>
      <w:bookmarkStart w:id="0" w:name="OLE_LINK1"/>
      <w:r>
        <w:rPr>
          <w:rFonts w:hint="eastAsia" w:ascii="仿宋_GB2312" w:hAnsi="宋体" w:eastAsia="仿宋_GB2312"/>
          <w:b/>
          <w:sz w:val="30"/>
          <w:szCs w:val="30"/>
        </w:rPr>
        <w:t>县</w:t>
      </w:r>
      <w:r>
        <w:rPr>
          <w:rFonts w:hint="eastAsia" w:ascii="仿宋_GB2312" w:hAnsi="宋体" w:eastAsia="仿宋_GB2312"/>
          <w:b/>
          <w:sz w:val="30"/>
          <w:szCs w:val="30"/>
          <w:lang w:eastAsia="zh-CN"/>
        </w:rPr>
        <w:t>委统战部</w:t>
      </w:r>
      <w:bookmarkEnd w:id="0"/>
      <w:r>
        <w:rPr>
          <w:rFonts w:hint="eastAsia" w:ascii="仿宋_GB2312" w:hAnsi="宋体" w:eastAsia="仿宋_GB2312"/>
          <w:b/>
          <w:sz w:val="30"/>
          <w:szCs w:val="30"/>
        </w:rPr>
        <w:t>部门概况</w:t>
      </w:r>
    </w:p>
    <w:p>
      <w:pPr>
        <w:ind w:firstLine="600" w:firstLineChars="200"/>
        <w:rPr>
          <w:rFonts w:ascii="仿宋_GB2312" w:hAnsi="宋体" w:eastAsia="仿宋_GB2312"/>
          <w:sz w:val="30"/>
          <w:szCs w:val="30"/>
        </w:rPr>
      </w:pPr>
      <w:r>
        <w:rPr>
          <w:rFonts w:hint="eastAsia" w:ascii="仿宋_GB2312" w:hAnsi="宋体" w:eastAsia="仿宋_GB2312"/>
          <w:sz w:val="30"/>
          <w:szCs w:val="30"/>
        </w:rPr>
        <w:t>一、部门主要职责</w:t>
      </w:r>
    </w:p>
    <w:p>
      <w:pPr>
        <w:ind w:firstLine="600" w:firstLineChars="200"/>
        <w:rPr>
          <w:rFonts w:ascii="仿宋_GB2312" w:hAnsi="宋体" w:eastAsia="仿宋_GB2312"/>
          <w:sz w:val="30"/>
          <w:szCs w:val="30"/>
        </w:rPr>
      </w:pPr>
      <w:r>
        <w:rPr>
          <w:rFonts w:hint="eastAsia" w:ascii="仿宋_GB2312" w:hAnsi="宋体" w:eastAsia="仿宋_GB2312"/>
          <w:sz w:val="30"/>
          <w:szCs w:val="30"/>
        </w:rPr>
        <w:t>二、机构设置及人员情况</w:t>
      </w:r>
    </w:p>
    <w:p>
      <w:pPr>
        <w:rPr>
          <w:rFonts w:ascii="仿宋_GB2312" w:hAnsi="宋体" w:eastAsia="仿宋_GB2312"/>
          <w:b/>
          <w:sz w:val="30"/>
          <w:szCs w:val="30"/>
        </w:rPr>
      </w:pPr>
      <w:r>
        <w:rPr>
          <w:rFonts w:hint="eastAsia" w:ascii="仿宋_GB2312" w:hAnsi="宋体" w:eastAsia="仿宋_GB2312"/>
          <w:b/>
          <w:sz w:val="30"/>
          <w:szCs w:val="30"/>
        </w:rPr>
        <w:t>第二部分  信丰县</w:t>
      </w:r>
      <w:r>
        <w:rPr>
          <w:rFonts w:hint="eastAsia" w:ascii="仿宋_GB2312" w:hAnsi="宋体" w:eastAsia="仿宋_GB2312"/>
          <w:b/>
          <w:sz w:val="30"/>
          <w:szCs w:val="30"/>
          <w:lang w:eastAsia="zh-CN"/>
        </w:rPr>
        <w:t>委统战部</w:t>
      </w:r>
      <w:r>
        <w:rPr>
          <w:rFonts w:hint="eastAsia" w:ascii="仿宋_GB2312" w:hAnsi="宋体" w:eastAsia="仿宋_GB2312"/>
          <w:b/>
          <w:sz w:val="30"/>
          <w:szCs w:val="30"/>
        </w:rPr>
        <w:t>部门2025年部门预算表</w:t>
      </w:r>
    </w:p>
    <w:p>
      <w:pPr>
        <w:ind w:firstLine="600" w:firstLineChars="200"/>
        <w:rPr>
          <w:rFonts w:ascii="仿宋_GB2312" w:hAnsi="宋体" w:eastAsia="仿宋_GB2312"/>
          <w:sz w:val="30"/>
          <w:szCs w:val="30"/>
        </w:rPr>
      </w:pPr>
      <w:r>
        <w:rPr>
          <w:rFonts w:hint="eastAsia" w:ascii="仿宋_GB2312" w:hAnsi="宋体" w:eastAsia="仿宋_GB2312"/>
          <w:sz w:val="30"/>
          <w:szCs w:val="30"/>
        </w:rPr>
        <w:t>一、《收支预算总表》</w:t>
      </w:r>
    </w:p>
    <w:p>
      <w:pPr>
        <w:ind w:firstLine="600" w:firstLineChars="200"/>
        <w:rPr>
          <w:rFonts w:ascii="仿宋_GB2312" w:hAnsi="宋体" w:eastAsia="仿宋_GB2312"/>
          <w:sz w:val="30"/>
          <w:szCs w:val="30"/>
        </w:rPr>
      </w:pPr>
      <w:r>
        <w:rPr>
          <w:rFonts w:hint="eastAsia" w:ascii="仿宋_GB2312" w:hAnsi="宋体" w:eastAsia="仿宋_GB2312"/>
          <w:sz w:val="30"/>
          <w:szCs w:val="30"/>
        </w:rPr>
        <w:t>二、《部门收入总表》</w:t>
      </w:r>
    </w:p>
    <w:p>
      <w:pPr>
        <w:ind w:firstLine="600" w:firstLineChars="200"/>
        <w:rPr>
          <w:rFonts w:ascii="仿宋_GB2312" w:hAnsi="宋体" w:eastAsia="仿宋_GB2312"/>
          <w:sz w:val="30"/>
          <w:szCs w:val="30"/>
        </w:rPr>
      </w:pPr>
      <w:r>
        <w:rPr>
          <w:rFonts w:hint="eastAsia" w:ascii="仿宋_GB2312" w:hAnsi="宋体" w:eastAsia="仿宋_GB2312"/>
          <w:sz w:val="30"/>
          <w:szCs w:val="30"/>
        </w:rPr>
        <w:t>三、《部门支出总表》</w:t>
      </w:r>
    </w:p>
    <w:p>
      <w:pPr>
        <w:ind w:firstLine="600" w:firstLineChars="200"/>
        <w:rPr>
          <w:rFonts w:ascii="仿宋_GB2312" w:hAnsi="宋体" w:eastAsia="仿宋_GB2312"/>
          <w:sz w:val="30"/>
          <w:szCs w:val="30"/>
        </w:rPr>
      </w:pPr>
      <w:r>
        <w:rPr>
          <w:rFonts w:hint="eastAsia" w:ascii="仿宋_GB2312" w:hAnsi="宋体" w:eastAsia="仿宋_GB2312"/>
          <w:sz w:val="30"/>
          <w:szCs w:val="30"/>
        </w:rPr>
        <w:t>四、《财政拨款收支总表》</w:t>
      </w:r>
    </w:p>
    <w:p>
      <w:pPr>
        <w:ind w:firstLine="600" w:firstLineChars="200"/>
        <w:rPr>
          <w:rFonts w:ascii="仿宋_GB2312" w:hAnsi="宋体" w:eastAsia="仿宋_GB2312"/>
          <w:sz w:val="30"/>
          <w:szCs w:val="30"/>
        </w:rPr>
      </w:pPr>
      <w:r>
        <w:rPr>
          <w:rFonts w:hint="eastAsia" w:ascii="仿宋_GB2312" w:hAnsi="宋体" w:eastAsia="仿宋_GB2312"/>
          <w:sz w:val="30"/>
          <w:szCs w:val="30"/>
        </w:rPr>
        <w:t>五、《一般公共预算支出表》</w:t>
      </w:r>
    </w:p>
    <w:p>
      <w:pPr>
        <w:ind w:firstLine="600" w:firstLineChars="200"/>
        <w:rPr>
          <w:rFonts w:ascii="仿宋_GB2312" w:hAnsi="宋体" w:eastAsia="仿宋_GB2312"/>
          <w:sz w:val="30"/>
          <w:szCs w:val="30"/>
        </w:rPr>
      </w:pPr>
      <w:r>
        <w:rPr>
          <w:rFonts w:hint="eastAsia" w:ascii="仿宋_GB2312" w:hAnsi="宋体" w:eastAsia="仿宋_GB2312"/>
          <w:sz w:val="30"/>
          <w:szCs w:val="30"/>
        </w:rPr>
        <w:t>六、《一般公共预算基本支出表》</w:t>
      </w:r>
    </w:p>
    <w:p>
      <w:pPr>
        <w:ind w:firstLine="600" w:firstLineChars="200"/>
        <w:rPr>
          <w:rFonts w:ascii="仿宋_GB2312" w:hAnsi="宋体" w:eastAsia="仿宋_GB2312"/>
          <w:sz w:val="30"/>
          <w:szCs w:val="30"/>
        </w:rPr>
      </w:pPr>
      <w:r>
        <w:rPr>
          <w:rFonts w:hint="eastAsia" w:ascii="仿宋_GB2312" w:hAnsi="宋体" w:eastAsia="仿宋_GB2312"/>
          <w:sz w:val="30"/>
          <w:szCs w:val="30"/>
        </w:rPr>
        <w:t>七、《财政拨款“三公”经费支出表》</w:t>
      </w:r>
    </w:p>
    <w:p>
      <w:pPr>
        <w:ind w:firstLine="600" w:firstLineChars="200"/>
        <w:rPr>
          <w:rFonts w:ascii="仿宋_GB2312" w:hAnsi="宋体" w:eastAsia="仿宋_GB2312"/>
          <w:sz w:val="30"/>
          <w:szCs w:val="30"/>
        </w:rPr>
      </w:pPr>
      <w:r>
        <w:rPr>
          <w:rFonts w:hint="eastAsia" w:ascii="仿宋_GB2312" w:hAnsi="宋体" w:eastAsia="仿宋_GB2312"/>
          <w:sz w:val="30"/>
          <w:szCs w:val="30"/>
        </w:rPr>
        <w:t>八、《政府性基金预算支出表》</w:t>
      </w:r>
    </w:p>
    <w:p>
      <w:pPr>
        <w:ind w:firstLine="600" w:firstLineChars="200"/>
        <w:rPr>
          <w:rFonts w:ascii="仿宋_GB2312" w:hAnsi="宋体" w:eastAsia="仿宋_GB2312"/>
          <w:sz w:val="30"/>
          <w:szCs w:val="30"/>
        </w:rPr>
      </w:pPr>
      <w:r>
        <w:rPr>
          <w:rFonts w:hint="eastAsia" w:ascii="仿宋_GB2312" w:hAnsi="宋体" w:eastAsia="仿宋_GB2312"/>
          <w:sz w:val="30"/>
          <w:szCs w:val="30"/>
        </w:rPr>
        <w:t>九、《国有资本经营预算支出表》</w:t>
      </w:r>
    </w:p>
    <w:p>
      <w:pPr>
        <w:ind w:firstLine="600" w:firstLineChars="200"/>
        <w:rPr>
          <w:rFonts w:ascii="仿宋_GB2312" w:hAnsi="宋体" w:eastAsia="仿宋_GB2312"/>
          <w:sz w:val="30"/>
          <w:szCs w:val="30"/>
        </w:rPr>
      </w:pPr>
      <w:r>
        <w:rPr>
          <w:rFonts w:hint="eastAsia" w:ascii="仿宋_GB2312" w:hAnsi="宋体" w:eastAsia="仿宋_GB2312"/>
          <w:sz w:val="30"/>
          <w:szCs w:val="30"/>
        </w:rPr>
        <w:t>十、《部门整体支出绩效目标表》</w:t>
      </w:r>
    </w:p>
    <w:p>
      <w:pPr>
        <w:ind w:firstLine="600" w:firstLineChars="200"/>
        <w:rPr>
          <w:rFonts w:ascii="仿宋_GB2312" w:hAnsi="宋体" w:eastAsia="仿宋_GB2312"/>
          <w:sz w:val="30"/>
          <w:szCs w:val="30"/>
        </w:rPr>
      </w:pPr>
      <w:r>
        <w:rPr>
          <w:rFonts w:hint="eastAsia" w:ascii="仿宋_GB2312" w:hAnsi="宋体" w:eastAsia="仿宋_GB2312"/>
          <w:sz w:val="30"/>
          <w:szCs w:val="30"/>
        </w:rPr>
        <w:t>十一、《项目绩效目标表》</w:t>
      </w:r>
    </w:p>
    <w:p>
      <w:pPr>
        <w:rPr>
          <w:rFonts w:ascii="仿宋_GB2312" w:hAnsi="宋体" w:eastAsia="仿宋_GB2312"/>
          <w:b/>
          <w:sz w:val="30"/>
          <w:szCs w:val="30"/>
        </w:rPr>
      </w:pPr>
      <w:r>
        <w:rPr>
          <w:rFonts w:hint="eastAsia" w:ascii="仿宋_GB2312" w:hAnsi="宋体" w:eastAsia="仿宋_GB2312"/>
          <w:b/>
          <w:sz w:val="30"/>
          <w:szCs w:val="30"/>
        </w:rPr>
        <w:t>第三部分  信丰县</w:t>
      </w:r>
      <w:r>
        <w:rPr>
          <w:rFonts w:hint="eastAsia" w:ascii="仿宋_GB2312" w:hAnsi="宋体" w:eastAsia="仿宋_GB2312"/>
          <w:b/>
          <w:sz w:val="30"/>
          <w:szCs w:val="30"/>
          <w:lang w:eastAsia="zh-CN"/>
        </w:rPr>
        <w:t>委统战部</w:t>
      </w:r>
      <w:r>
        <w:rPr>
          <w:rFonts w:hint="eastAsia" w:ascii="仿宋_GB2312" w:hAnsi="宋体" w:eastAsia="仿宋_GB2312"/>
          <w:b/>
          <w:sz w:val="30"/>
          <w:szCs w:val="30"/>
        </w:rPr>
        <w:t>部门2025年部门预算情况说明</w:t>
      </w:r>
    </w:p>
    <w:p>
      <w:pPr>
        <w:ind w:firstLine="600" w:firstLineChars="200"/>
        <w:rPr>
          <w:rFonts w:ascii="仿宋_GB2312" w:hAnsi="宋体" w:eastAsia="仿宋_GB2312"/>
          <w:sz w:val="30"/>
          <w:szCs w:val="30"/>
        </w:rPr>
      </w:pPr>
      <w:r>
        <w:rPr>
          <w:rFonts w:hint="eastAsia" w:ascii="仿宋_GB2312" w:hAnsi="宋体" w:eastAsia="仿宋_GB2312"/>
          <w:sz w:val="30"/>
          <w:szCs w:val="30"/>
        </w:rPr>
        <w:t>一、2025年部门预算收支情况说明</w:t>
      </w:r>
    </w:p>
    <w:p>
      <w:pPr>
        <w:ind w:firstLine="600" w:firstLineChars="200"/>
        <w:rPr>
          <w:rFonts w:ascii="仿宋_GB2312" w:hAnsi="宋体" w:eastAsia="仿宋_GB2312"/>
          <w:sz w:val="30"/>
          <w:szCs w:val="30"/>
        </w:rPr>
      </w:pPr>
      <w:r>
        <w:rPr>
          <w:rFonts w:hint="eastAsia" w:ascii="仿宋_GB2312" w:hAnsi="宋体" w:eastAsia="仿宋_GB2312"/>
          <w:sz w:val="30"/>
          <w:szCs w:val="30"/>
        </w:rPr>
        <w:t>二、2025年“三公”经费预算情况说明</w:t>
      </w:r>
    </w:p>
    <w:p>
      <w:pPr>
        <w:rPr>
          <w:rFonts w:ascii="仿宋_GB2312" w:hAnsi="宋体" w:eastAsia="仿宋_GB2312"/>
          <w:b/>
          <w:sz w:val="30"/>
          <w:szCs w:val="30"/>
        </w:rPr>
      </w:pPr>
      <w:r>
        <w:rPr>
          <w:rFonts w:hint="eastAsia" w:ascii="仿宋_GB2312" w:hAnsi="宋体" w:eastAsia="仿宋_GB2312"/>
          <w:b/>
          <w:sz w:val="30"/>
          <w:szCs w:val="30"/>
        </w:rPr>
        <w:t>第四部分  名词解释</w:t>
      </w:r>
    </w:p>
    <w:p>
      <w:pPr>
        <w:jc w:val="center"/>
        <w:rPr>
          <w:rFonts w:ascii="仿宋_GB2312" w:hAnsi="宋体" w:eastAsia="仿宋_GB2312"/>
          <w:b/>
          <w:sz w:val="30"/>
          <w:szCs w:val="30"/>
        </w:rPr>
      </w:pPr>
    </w:p>
    <w:p>
      <w:pPr>
        <w:jc w:val="center"/>
        <w:rPr>
          <w:rFonts w:ascii="仿宋_GB2312" w:hAnsi="宋体" w:eastAsia="仿宋_GB2312"/>
          <w:b/>
          <w:sz w:val="30"/>
          <w:szCs w:val="30"/>
        </w:rPr>
      </w:pPr>
      <w:r>
        <w:rPr>
          <w:rFonts w:hint="eastAsia" w:ascii="仿宋_GB2312" w:hAnsi="宋体" w:eastAsia="仿宋_GB2312"/>
          <w:b/>
          <w:sz w:val="30"/>
          <w:szCs w:val="30"/>
        </w:rPr>
        <w:t xml:space="preserve">第一部分 </w:t>
      </w:r>
      <w:bookmarkStart w:id="1" w:name="OLE_LINK3"/>
      <w:r>
        <w:rPr>
          <w:rFonts w:hint="eastAsia" w:ascii="仿宋_GB2312" w:hAnsi="宋体" w:eastAsia="仿宋_GB2312"/>
          <w:b/>
          <w:sz w:val="30"/>
          <w:szCs w:val="30"/>
        </w:rPr>
        <w:t xml:space="preserve"> 信丰县</w:t>
      </w:r>
      <w:r>
        <w:rPr>
          <w:rFonts w:hint="eastAsia" w:ascii="仿宋_GB2312" w:hAnsi="宋体" w:eastAsia="仿宋_GB2312"/>
          <w:b/>
          <w:sz w:val="30"/>
          <w:szCs w:val="30"/>
          <w:lang w:eastAsia="zh-CN"/>
        </w:rPr>
        <w:t>委统战部</w:t>
      </w:r>
      <w:bookmarkEnd w:id="1"/>
      <w:r>
        <w:rPr>
          <w:rFonts w:hint="eastAsia" w:ascii="仿宋_GB2312" w:hAnsi="宋体" w:eastAsia="仿宋_GB2312"/>
          <w:b/>
          <w:sz w:val="30"/>
          <w:szCs w:val="30"/>
        </w:rPr>
        <w:t>部门概况</w:t>
      </w:r>
    </w:p>
    <w:p>
      <w:pPr>
        <w:ind w:firstLine="602" w:firstLineChars="200"/>
        <w:rPr>
          <w:rFonts w:ascii="仿宋_GB2312" w:hAnsi="宋体" w:eastAsia="仿宋_GB2312"/>
          <w:b/>
          <w:sz w:val="30"/>
          <w:szCs w:val="30"/>
        </w:rPr>
      </w:pPr>
      <w:r>
        <w:rPr>
          <w:rFonts w:hint="eastAsia" w:ascii="仿宋_GB2312" w:hAnsi="宋体" w:eastAsia="仿宋_GB2312"/>
          <w:b/>
          <w:sz w:val="30"/>
          <w:szCs w:val="30"/>
        </w:rPr>
        <w:t>一、部门主要职责</w:t>
      </w:r>
    </w:p>
    <w:p>
      <w:pPr>
        <w:ind w:firstLine="560" w:firstLineChars="200"/>
        <w:rPr>
          <w:rFonts w:hint="eastAsia" w:ascii="宋体" w:hAnsi="宋体" w:eastAsia="宋体"/>
          <w:sz w:val="28"/>
          <w:szCs w:val="28"/>
        </w:rPr>
      </w:pPr>
      <w:r>
        <w:rPr>
          <w:rFonts w:hint="eastAsia" w:ascii="宋体" w:hAnsi="宋体" w:eastAsia="宋体"/>
          <w:sz w:val="28"/>
          <w:szCs w:val="28"/>
        </w:rPr>
        <w:t>信丰县委统战部是县委主管全县统一战线工作的职能部门。主要职责是：</w:t>
      </w:r>
    </w:p>
    <w:p>
      <w:pPr>
        <w:ind w:firstLine="560" w:firstLineChars="200"/>
        <w:rPr>
          <w:rFonts w:hint="eastAsia" w:ascii="宋体" w:hAnsi="宋体" w:eastAsia="宋体"/>
          <w:sz w:val="28"/>
          <w:szCs w:val="28"/>
        </w:rPr>
      </w:pPr>
      <w:r>
        <w:rPr>
          <w:rFonts w:hint="eastAsia" w:ascii="宋体" w:hAnsi="宋体" w:eastAsia="宋体"/>
          <w:sz w:val="28"/>
          <w:szCs w:val="28"/>
        </w:rPr>
        <w:t>（一）组织贯彻执行中央、省委、市委和县委关于党的统一战线方针、政策、指示、决议；负责对县级统战系统的重要活动协调，并对贯彻落实各项统战方针、政策进行督促检查，向县委反映党外人士的意见和建议。</w:t>
      </w:r>
    </w:p>
    <w:p>
      <w:pPr>
        <w:ind w:firstLine="560" w:firstLineChars="200"/>
        <w:rPr>
          <w:rFonts w:hint="eastAsia" w:ascii="宋体" w:hAnsi="宋体" w:eastAsia="宋体"/>
          <w:sz w:val="28"/>
          <w:szCs w:val="28"/>
        </w:rPr>
      </w:pPr>
      <w:r>
        <w:rPr>
          <w:rFonts w:hint="eastAsia" w:ascii="宋体" w:hAnsi="宋体" w:eastAsia="宋体"/>
          <w:sz w:val="28"/>
          <w:szCs w:val="28"/>
        </w:rPr>
        <w:t>（二）负责党外人士的政治安排，会同县委组织部做好培养、选拔、推荐党外人士工作，做好党外后备干部和新的代表人物队伍的建设工作。</w:t>
      </w:r>
    </w:p>
    <w:p>
      <w:pPr>
        <w:ind w:firstLine="560" w:firstLineChars="200"/>
        <w:rPr>
          <w:rFonts w:hint="eastAsia" w:ascii="宋体" w:hAnsi="宋体" w:eastAsia="宋体"/>
          <w:sz w:val="28"/>
          <w:szCs w:val="28"/>
        </w:rPr>
      </w:pPr>
      <w:r>
        <w:rPr>
          <w:rFonts w:hint="eastAsia" w:ascii="宋体" w:hAnsi="宋体" w:eastAsia="宋体"/>
          <w:sz w:val="28"/>
          <w:szCs w:val="28"/>
        </w:rPr>
        <w:t>（三）协调检查有关民族、宗教工作方针、政策的落实情况，联系宗教界、少数民族的代表人士。</w:t>
      </w:r>
    </w:p>
    <w:p>
      <w:pPr>
        <w:ind w:firstLine="560" w:firstLineChars="200"/>
        <w:rPr>
          <w:rFonts w:hint="eastAsia" w:ascii="宋体" w:hAnsi="宋体" w:eastAsia="宋体"/>
          <w:sz w:val="28"/>
          <w:szCs w:val="28"/>
        </w:rPr>
      </w:pPr>
      <w:r>
        <w:rPr>
          <w:rFonts w:hint="eastAsia" w:ascii="宋体" w:hAnsi="宋体" w:eastAsia="宋体"/>
          <w:sz w:val="28"/>
          <w:szCs w:val="28"/>
        </w:rPr>
        <w:t>（四）负责开展经济领域的统战工作，联系非公有制经济代表人士，指导县工商联工作，调查、研究并反映我县非公有制经济代表人士的情况、协调关系、提出意见和建议。</w:t>
      </w:r>
    </w:p>
    <w:p>
      <w:pPr>
        <w:ind w:firstLine="560" w:firstLineChars="200"/>
        <w:rPr>
          <w:rFonts w:hint="eastAsia" w:ascii="宋体" w:hAnsi="宋体" w:eastAsia="宋体"/>
          <w:sz w:val="28"/>
          <w:szCs w:val="28"/>
        </w:rPr>
      </w:pPr>
      <w:r>
        <w:rPr>
          <w:rFonts w:hint="eastAsia" w:ascii="宋体" w:hAnsi="宋体" w:eastAsia="宋体"/>
          <w:sz w:val="28"/>
          <w:szCs w:val="28"/>
        </w:rPr>
        <w:t>（五）主管全县民族宗教事务，按照“共同团结奋斗、共同繁荣发展”宗旨，依照国家民族政策，抓好少数民族村组争资争项、少数民族考生审核与民族成份更改工作；打击、制止非法宗教活动，抵御境外利用宗教进行渗透破坏，全力维护宗教界和谐稳定。</w:t>
      </w:r>
    </w:p>
    <w:p>
      <w:pPr>
        <w:ind w:firstLine="560" w:firstLineChars="200"/>
        <w:rPr>
          <w:rFonts w:hint="eastAsia" w:ascii="宋体" w:hAnsi="宋体" w:eastAsia="宋体"/>
          <w:sz w:val="28"/>
          <w:szCs w:val="28"/>
        </w:rPr>
      </w:pPr>
      <w:r>
        <w:rPr>
          <w:rFonts w:hint="eastAsia" w:ascii="宋体" w:hAnsi="宋体" w:eastAsia="宋体"/>
          <w:sz w:val="28"/>
          <w:szCs w:val="28"/>
        </w:rPr>
        <w:t>（六）贯彻落实《侨法》，维护归侨、侨眷合法权益和开展为侨服务工作；督促检查外事纪律的执行，配合有关部门查处涉外、涉侨违纪、违法案件；做好海外人士捐赠和引资引智工作为我县经济建设作贡献。</w:t>
      </w:r>
    </w:p>
    <w:p>
      <w:pPr>
        <w:ind w:firstLine="560" w:firstLineChars="200"/>
        <w:rPr>
          <w:rFonts w:hint="eastAsia" w:ascii="宋体" w:hAnsi="宋体" w:eastAsia="宋体"/>
          <w:sz w:val="28"/>
          <w:szCs w:val="28"/>
        </w:rPr>
      </w:pPr>
      <w:r>
        <w:rPr>
          <w:rFonts w:hint="eastAsia" w:ascii="宋体" w:hAnsi="宋体" w:eastAsia="宋体"/>
          <w:sz w:val="28"/>
          <w:szCs w:val="28"/>
        </w:rPr>
        <w:t>（七）完成县委和上级部门交办的其他任务。</w:t>
      </w:r>
    </w:p>
    <w:p>
      <w:pPr>
        <w:ind w:firstLine="602" w:firstLineChars="200"/>
        <w:rPr>
          <w:rFonts w:ascii="仿宋_GB2312" w:hAnsi="宋体" w:eastAsia="仿宋_GB2312"/>
          <w:b/>
          <w:sz w:val="30"/>
          <w:szCs w:val="30"/>
        </w:rPr>
      </w:pPr>
      <w:r>
        <w:rPr>
          <w:rFonts w:hint="eastAsia" w:ascii="仿宋_GB2312" w:hAnsi="宋体" w:eastAsia="仿宋_GB2312"/>
          <w:b/>
          <w:sz w:val="30"/>
          <w:szCs w:val="30"/>
        </w:rPr>
        <w:t>二、机构设置及人员情况</w:t>
      </w:r>
    </w:p>
    <w:p>
      <w:pPr>
        <w:ind w:firstLine="600" w:firstLineChars="200"/>
        <w:rPr>
          <w:rFonts w:ascii="宋体" w:hAnsi="宋体" w:eastAsia="宋体"/>
          <w:sz w:val="28"/>
          <w:szCs w:val="28"/>
        </w:rPr>
      </w:pPr>
      <w:r>
        <w:rPr>
          <w:rFonts w:hint="eastAsia" w:ascii="仿宋_GB2312" w:hAnsi="宋体" w:eastAsia="仿宋_GB2312"/>
          <w:sz w:val="30"/>
          <w:szCs w:val="30"/>
        </w:rPr>
        <w:t>2025年</w:t>
      </w:r>
      <w:r>
        <w:rPr>
          <w:rFonts w:hint="eastAsia" w:ascii="仿宋_GB2312" w:hAnsi="宋体" w:eastAsia="仿宋_GB2312"/>
          <w:sz w:val="30"/>
          <w:szCs w:val="30"/>
          <w:lang w:eastAsia="zh-CN"/>
        </w:rPr>
        <w:t>信丰县委统战部</w:t>
      </w:r>
      <w:r>
        <w:rPr>
          <w:rFonts w:hint="eastAsia" w:ascii="仿宋_GB2312" w:hAnsi="宋体" w:eastAsia="仿宋_GB2312"/>
          <w:sz w:val="30"/>
          <w:szCs w:val="30"/>
        </w:rPr>
        <w:t>部门共有预算单位</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1</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个，</w:t>
      </w:r>
      <w:bookmarkStart w:id="11" w:name="_GoBack"/>
      <w:bookmarkEnd w:id="11"/>
      <w:r>
        <w:rPr>
          <w:rFonts w:ascii="宋体" w:hAnsi="宋体" w:eastAsia="宋体"/>
          <w:sz w:val="28"/>
          <w:szCs w:val="28"/>
        </w:rPr>
        <w:t>包括</w:t>
      </w:r>
      <w:r>
        <w:rPr>
          <w:rFonts w:hint="eastAsia" w:ascii="宋体" w:hAnsi="宋体" w:eastAsia="宋体"/>
          <w:sz w:val="28"/>
          <w:szCs w:val="28"/>
          <w:lang w:eastAsia="zh-CN"/>
        </w:rPr>
        <w:t>中国共产党信丰县委员会统一战线工作部</w:t>
      </w:r>
      <w:r>
        <w:rPr>
          <w:rFonts w:ascii="宋体" w:hAnsi="宋体" w:eastAsia="宋体"/>
          <w:sz w:val="28"/>
          <w:szCs w:val="28"/>
        </w:rPr>
        <w:t>本级</w:t>
      </w:r>
      <w:r>
        <w:rPr>
          <w:rFonts w:hint="eastAsia" w:ascii="宋体" w:hAnsi="宋体" w:eastAsia="宋体"/>
          <w:sz w:val="28"/>
          <w:szCs w:val="28"/>
          <w:lang w:eastAsia="zh-CN"/>
        </w:rPr>
        <w:t>一个</w:t>
      </w:r>
      <w:r>
        <w:rPr>
          <w:rFonts w:ascii="宋体" w:hAnsi="宋体" w:eastAsia="宋体"/>
          <w:sz w:val="28"/>
          <w:szCs w:val="28"/>
        </w:rPr>
        <w:t>预算单位。</w:t>
      </w:r>
    </w:p>
    <w:p>
      <w:pPr>
        <w:ind w:firstLine="600" w:firstLineChars="200"/>
        <w:rPr>
          <w:rFonts w:ascii="仿宋_GB2312" w:hAnsi="宋体" w:eastAsia="仿宋_GB2312"/>
          <w:sz w:val="30"/>
          <w:szCs w:val="30"/>
        </w:rPr>
      </w:pPr>
      <w:r>
        <w:rPr>
          <w:rFonts w:hint="eastAsia" w:ascii="仿宋_GB2312" w:hAnsi="宋体" w:eastAsia="仿宋_GB2312"/>
          <w:sz w:val="30"/>
          <w:szCs w:val="30"/>
        </w:rPr>
        <w:t>编制人数小计</w:t>
      </w:r>
      <w:r>
        <w:rPr>
          <w:rFonts w:hint="eastAsia" w:ascii="仿宋_GB2312" w:hAnsi="宋体" w:eastAsia="仿宋_GB2312"/>
          <w:sz w:val="30"/>
          <w:szCs w:val="30"/>
          <w:lang w:val="en-US" w:eastAsia="zh-CN"/>
        </w:rPr>
        <w:t>18</w:t>
      </w:r>
      <w:r>
        <w:rPr>
          <w:rFonts w:hint="eastAsia" w:ascii="仿宋_GB2312" w:hAnsi="宋体" w:eastAsia="仿宋_GB2312"/>
          <w:sz w:val="30"/>
          <w:szCs w:val="30"/>
        </w:rPr>
        <w:t>人，其中：行政编制人数</w:t>
      </w:r>
      <w:r>
        <w:rPr>
          <w:rFonts w:hint="eastAsia" w:ascii="仿宋_GB2312" w:hAnsi="宋体" w:eastAsia="仿宋_GB2312"/>
          <w:sz w:val="30"/>
          <w:szCs w:val="30"/>
          <w:lang w:val="en-US" w:eastAsia="zh-CN"/>
        </w:rPr>
        <w:t>9</w:t>
      </w:r>
      <w:r>
        <w:rPr>
          <w:rFonts w:hint="eastAsia" w:ascii="仿宋_GB2312" w:hAnsi="宋体" w:eastAsia="仿宋_GB2312"/>
          <w:sz w:val="30"/>
          <w:szCs w:val="30"/>
        </w:rPr>
        <w:t>人，全部补助事业编制人数</w:t>
      </w:r>
      <w:r>
        <w:rPr>
          <w:rFonts w:hint="eastAsia" w:ascii="仿宋_GB2312" w:hAnsi="宋体" w:eastAsia="仿宋_GB2312"/>
          <w:sz w:val="30"/>
          <w:szCs w:val="30"/>
          <w:lang w:val="en-US" w:eastAsia="zh-CN"/>
        </w:rPr>
        <w:t>9</w:t>
      </w:r>
      <w:r>
        <w:rPr>
          <w:rFonts w:hint="eastAsia" w:ascii="仿宋_GB2312" w:hAnsi="宋体" w:eastAsia="仿宋_GB2312"/>
          <w:sz w:val="30"/>
          <w:szCs w:val="30"/>
        </w:rPr>
        <w:t>人</w:t>
      </w:r>
      <w:bookmarkStart w:id="2" w:name="OLE_LINK2"/>
      <w:r>
        <w:rPr>
          <w:rFonts w:hint="eastAsia" w:ascii="宋体" w:hAnsi="宋体" w:eastAsia="宋体"/>
          <w:sz w:val="28"/>
          <w:szCs w:val="28"/>
        </w:rPr>
        <w:t>(其中参公事业编制2人)</w:t>
      </w:r>
      <w:bookmarkEnd w:id="2"/>
      <w:r>
        <w:rPr>
          <w:rFonts w:hint="eastAsia" w:ascii="仿宋_GB2312" w:hAnsi="宋体" w:eastAsia="仿宋_GB2312"/>
          <w:sz w:val="30"/>
          <w:szCs w:val="30"/>
        </w:rPr>
        <w:t>，部分补助事业编制人数</w:t>
      </w:r>
      <w:r>
        <w:rPr>
          <w:rFonts w:hint="eastAsia" w:ascii="仿宋_GB2312" w:hAnsi="宋体" w:eastAsia="仿宋_GB2312"/>
          <w:sz w:val="30"/>
          <w:szCs w:val="30"/>
          <w:lang w:val="en-US" w:eastAsia="zh-CN"/>
        </w:rPr>
        <w:t>0</w:t>
      </w:r>
      <w:r>
        <w:rPr>
          <w:rFonts w:hint="eastAsia" w:ascii="仿宋_GB2312" w:hAnsi="宋体" w:eastAsia="仿宋_GB2312"/>
          <w:sz w:val="30"/>
          <w:szCs w:val="30"/>
        </w:rPr>
        <w:t>人。实有人数小计</w:t>
      </w:r>
      <w:r>
        <w:rPr>
          <w:rFonts w:hint="eastAsia" w:ascii="仿宋_GB2312" w:hAnsi="宋体" w:eastAsia="仿宋_GB2312"/>
          <w:sz w:val="30"/>
          <w:szCs w:val="30"/>
          <w:lang w:val="en-US" w:eastAsia="zh-CN"/>
        </w:rPr>
        <w:t>18</w:t>
      </w:r>
      <w:r>
        <w:rPr>
          <w:rFonts w:hint="eastAsia" w:ascii="仿宋_GB2312" w:hAnsi="宋体" w:eastAsia="仿宋_GB2312"/>
          <w:sz w:val="30"/>
          <w:szCs w:val="30"/>
        </w:rPr>
        <w:t>人，其中：在职人数小计</w:t>
      </w:r>
      <w:r>
        <w:rPr>
          <w:rFonts w:hint="eastAsia" w:ascii="仿宋_GB2312" w:hAnsi="宋体" w:eastAsia="仿宋_GB2312"/>
          <w:sz w:val="30"/>
          <w:szCs w:val="30"/>
          <w:lang w:val="en-US" w:eastAsia="zh-CN"/>
        </w:rPr>
        <w:t>18</w:t>
      </w:r>
      <w:r>
        <w:rPr>
          <w:rFonts w:hint="eastAsia" w:ascii="仿宋_GB2312" w:hAnsi="宋体" w:eastAsia="仿宋_GB2312"/>
          <w:sz w:val="30"/>
          <w:szCs w:val="30"/>
        </w:rPr>
        <w:t>人，行政在职人数</w:t>
      </w:r>
      <w:r>
        <w:rPr>
          <w:rFonts w:hint="eastAsia" w:ascii="仿宋_GB2312" w:hAnsi="宋体" w:eastAsia="仿宋_GB2312"/>
          <w:sz w:val="30"/>
          <w:szCs w:val="30"/>
          <w:lang w:val="en-US" w:eastAsia="zh-CN"/>
        </w:rPr>
        <w:t>9</w:t>
      </w:r>
      <w:r>
        <w:rPr>
          <w:rFonts w:hint="eastAsia" w:ascii="仿宋_GB2312" w:hAnsi="宋体" w:eastAsia="仿宋_GB2312"/>
          <w:sz w:val="30"/>
          <w:szCs w:val="30"/>
        </w:rPr>
        <w:t>人，全部补助事业在职人数</w:t>
      </w:r>
      <w:r>
        <w:rPr>
          <w:rFonts w:hint="eastAsia" w:ascii="仿宋_GB2312" w:hAnsi="宋体" w:eastAsia="仿宋_GB2312"/>
          <w:sz w:val="30"/>
          <w:szCs w:val="30"/>
          <w:lang w:val="en-US" w:eastAsia="zh-CN"/>
        </w:rPr>
        <w:t>9</w:t>
      </w:r>
      <w:r>
        <w:rPr>
          <w:rFonts w:hint="eastAsia" w:ascii="仿宋_GB2312" w:hAnsi="宋体" w:eastAsia="仿宋_GB2312"/>
          <w:sz w:val="30"/>
          <w:szCs w:val="30"/>
        </w:rPr>
        <w:t>人</w:t>
      </w:r>
      <w:r>
        <w:rPr>
          <w:rFonts w:hint="eastAsia" w:ascii="宋体" w:hAnsi="宋体" w:eastAsia="宋体"/>
          <w:sz w:val="28"/>
          <w:szCs w:val="28"/>
        </w:rPr>
        <w:t>(其中参公事业编制2人)</w:t>
      </w:r>
      <w:r>
        <w:rPr>
          <w:rFonts w:hint="eastAsia" w:ascii="仿宋_GB2312" w:hAnsi="宋体" w:eastAsia="仿宋_GB2312"/>
          <w:sz w:val="30"/>
          <w:szCs w:val="30"/>
        </w:rPr>
        <w:t>，部分补助事业在职人数</w:t>
      </w:r>
      <w:r>
        <w:rPr>
          <w:rFonts w:hint="eastAsia" w:ascii="仿宋_GB2312" w:hAnsi="宋体" w:eastAsia="仿宋_GB2312"/>
          <w:sz w:val="30"/>
          <w:szCs w:val="30"/>
          <w:lang w:val="en-US" w:eastAsia="zh-CN"/>
        </w:rPr>
        <w:t>0</w:t>
      </w:r>
      <w:r>
        <w:rPr>
          <w:rFonts w:hint="eastAsia" w:ascii="仿宋_GB2312" w:hAnsi="宋体" w:eastAsia="仿宋_GB2312"/>
          <w:sz w:val="30"/>
          <w:szCs w:val="30"/>
        </w:rPr>
        <w:t>人。离休人数小计</w:t>
      </w:r>
      <w:r>
        <w:rPr>
          <w:rFonts w:hint="eastAsia" w:ascii="仿宋_GB2312" w:hAnsi="宋体" w:eastAsia="仿宋_GB2312"/>
          <w:sz w:val="30"/>
          <w:szCs w:val="30"/>
          <w:lang w:val="en-US" w:eastAsia="zh-CN"/>
        </w:rPr>
        <w:t>0</w:t>
      </w:r>
      <w:r>
        <w:rPr>
          <w:rFonts w:hint="eastAsia" w:ascii="仿宋_GB2312" w:hAnsi="宋体" w:eastAsia="仿宋_GB2312"/>
          <w:sz w:val="30"/>
          <w:szCs w:val="30"/>
        </w:rPr>
        <w:t>人，退休人数小计</w:t>
      </w:r>
      <w:r>
        <w:rPr>
          <w:rFonts w:hint="eastAsia" w:ascii="仿宋_GB2312" w:hAnsi="宋体" w:eastAsia="仿宋_GB2312"/>
          <w:sz w:val="30"/>
          <w:szCs w:val="30"/>
          <w:lang w:val="en-US" w:eastAsia="zh-CN"/>
        </w:rPr>
        <w:t>4</w:t>
      </w:r>
      <w:r>
        <w:rPr>
          <w:rFonts w:hint="eastAsia" w:ascii="仿宋_GB2312" w:hAnsi="宋体" w:eastAsia="仿宋_GB2312"/>
          <w:sz w:val="30"/>
          <w:szCs w:val="30"/>
        </w:rPr>
        <w:t>人，遗属人数</w:t>
      </w:r>
      <w:r>
        <w:rPr>
          <w:rFonts w:hint="eastAsia" w:ascii="仿宋_GB2312" w:hAnsi="宋体" w:eastAsia="仿宋_GB2312"/>
          <w:sz w:val="30"/>
          <w:szCs w:val="30"/>
          <w:lang w:val="en-US" w:eastAsia="zh-CN"/>
        </w:rPr>
        <w:t>1</w:t>
      </w:r>
      <w:r>
        <w:rPr>
          <w:rFonts w:hint="eastAsia" w:ascii="仿宋_GB2312" w:hAnsi="宋体" w:eastAsia="仿宋_GB2312"/>
          <w:sz w:val="30"/>
          <w:szCs w:val="30"/>
        </w:rPr>
        <w:t>人。</w:t>
      </w:r>
    </w:p>
    <w:p>
      <w:pPr>
        <w:ind w:firstLine="600" w:firstLineChars="200"/>
        <w:rPr>
          <w:rFonts w:ascii="仿宋_GB2312" w:hAnsi="宋体" w:eastAsia="仿宋_GB2312"/>
          <w:sz w:val="30"/>
          <w:szCs w:val="30"/>
        </w:rPr>
      </w:pPr>
    </w:p>
    <w:p>
      <w:pPr>
        <w:jc w:val="center"/>
        <w:rPr>
          <w:rFonts w:ascii="仿宋_GB2312" w:hAnsi="宋体" w:eastAsia="仿宋_GB2312"/>
          <w:b/>
          <w:sz w:val="30"/>
          <w:szCs w:val="30"/>
        </w:rPr>
      </w:pPr>
      <w:r>
        <w:rPr>
          <w:rFonts w:hint="eastAsia" w:ascii="仿宋_GB2312" w:hAnsi="宋体" w:eastAsia="仿宋_GB2312"/>
          <w:b/>
          <w:sz w:val="30"/>
          <w:szCs w:val="30"/>
        </w:rPr>
        <w:t>第二部分  信丰县</w:t>
      </w:r>
      <w:r>
        <w:rPr>
          <w:rFonts w:hint="eastAsia" w:ascii="仿宋_GB2312" w:hAnsi="宋体" w:eastAsia="仿宋_GB2312"/>
          <w:b/>
          <w:sz w:val="30"/>
          <w:szCs w:val="30"/>
          <w:lang w:eastAsia="zh-CN"/>
        </w:rPr>
        <w:t>委统战部</w:t>
      </w:r>
      <w:r>
        <w:rPr>
          <w:rFonts w:hint="eastAsia" w:ascii="仿宋_GB2312" w:hAnsi="宋体" w:eastAsia="仿宋_GB2312"/>
          <w:b/>
          <w:sz w:val="30"/>
          <w:szCs w:val="30"/>
        </w:rPr>
        <w:t>部门2025年部门预算表</w:t>
      </w:r>
    </w:p>
    <w:p>
      <w:pPr>
        <w:jc w:val="center"/>
        <w:rPr>
          <w:rFonts w:hint="eastAsia" w:ascii="仿宋_GB2312" w:hAnsi="宋体" w:eastAsia="仿宋_GB2312"/>
          <w:sz w:val="30"/>
          <w:szCs w:val="30"/>
          <w:lang w:eastAsia="zh-CN"/>
        </w:rPr>
      </w:pPr>
      <w:r>
        <w:rPr>
          <w:rFonts w:hint="eastAsia" w:ascii="仿宋_GB2312" w:hAnsi="宋体" w:eastAsia="仿宋_GB2312"/>
          <w:sz w:val="30"/>
          <w:szCs w:val="30"/>
        </w:rPr>
        <w:t>（详见附表）</w:t>
      </w:r>
      <w:r>
        <w:rPr>
          <w:rFonts w:hint="eastAsia" w:ascii="仿宋_GB2312" w:hAnsi="宋体" w:eastAsia="仿宋_GB2312"/>
          <w:sz w:val="30"/>
          <w:szCs w:val="30"/>
        </w:rPr>
        <w:object>
          <v:shape id="_x0000_i1025" o:spt="75" type="#_x0000_t75" style="height:65.4pt;width:72.6pt;" o:ole="t" filled="f" o:preferrelative="t" stroked="f" coordsize="21600,21600">
            <v:path/>
            <v:fill on="f" focussize="0,0"/>
            <v:stroke on="f"/>
            <v:imagedata r:id="rId5" o:title=""/>
            <o:lock v:ext="edit" aspectratio="t"/>
            <w10:wrap type="none"/>
            <w10:anchorlock/>
          </v:shape>
          <o:OLEObject Type="Embed" ProgID="Excel.Sheet.8" ShapeID="_x0000_i1025" DrawAspect="Icon" ObjectID="_1468075725" r:id="rId4">
            <o:LockedField>false</o:LockedField>
          </o:OLEObject>
        </w:object>
      </w:r>
    </w:p>
    <w:p>
      <w:pPr>
        <w:ind w:firstLine="602" w:firstLineChars="200"/>
        <w:jc w:val="both"/>
        <w:rPr>
          <w:rFonts w:ascii="仿宋_GB2312" w:hAnsi="宋体" w:eastAsia="仿宋_GB2312"/>
          <w:b/>
          <w:sz w:val="30"/>
          <w:szCs w:val="30"/>
        </w:rPr>
      </w:pPr>
      <w:r>
        <w:rPr>
          <w:rFonts w:hint="eastAsia" w:ascii="仿宋_GB2312" w:hAnsi="宋体" w:eastAsia="仿宋_GB2312"/>
          <w:b/>
          <w:sz w:val="30"/>
          <w:szCs w:val="30"/>
        </w:rPr>
        <w:t>第三部分  信丰县</w:t>
      </w:r>
      <w:r>
        <w:rPr>
          <w:rFonts w:hint="eastAsia" w:ascii="仿宋_GB2312" w:hAnsi="宋体" w:eastAsia="仿宋_GB2312"/>
          <w:b/>
          <w:sz w:val="30"/>
          <w:szCs w:val="30"/>
          <w:lang w:eastAsia="zh-CN"/>
        </w:rPr>
        <w:t>委统战部</w:t>
      </w:r>
      <w:r>
        <w:rPr>
          <w:rFonts w:hint="eastAsia" w:ascii="仿宋_GB2312" w:hAnsi="宋体" w:eastAsia="仿宋_GB2312"/>
          <w:b/>
          <w:sz w:val="30"/>
          <w:szCs w:val="30"/>
        </w:rPr>
        <w:t>部门2025年部门预算情况说明</w:t>
      </w:r>
    </w:p>
    <w:p>
      <w:pPr>
        <w:ind w:firstLine="602" w:firstLineChars="200"/>
        <w:rPr>
          <w:rFonts w:ascii="仿宋_GB2312" w:hAnsi="宋体" w:eastAsia="仿宋_GB2312"/>
          <w:b/>
          <w:sz w:val="30"/>
          <w:szCs w:val="30"/>
        </w:rPr>
      </w:pPr>
      <w:r>
        <w:rPr>
          <w:rFonts w:hint="eastAsia" w:ascii="仿宋_GB2312" w:hAnsi="宋体" w:eastAsia="仿宋_GB2312"/>
          <w:b/>
          <w:sz w:val="30"/>
          <w:szCs w:val="30"/>
        </w:rPr>
        <w:t>一、2025年部门预算收支情况说明</w:t>
      </w:r>
    </w:p>
    <w:p>
      <w:pPr>
        <w:ind w:firstLine="602" w:firstLineChars="200"/>
        <w:rPr>
          <w:rFonts w:ascii="仿宋_GB2312" w:hAnsi="宋体" w:eastAsia="仿宋_GB2312"/>
          <w:b/>
          <w:sz w:val="30"/>
          <w:szCs w:val="30"/>
        </w:rPr>
      </w:pPr>
      <w:r>
        <w:rPr>
          <w:rFonts w:hint="eastAsia" w:ascii="仿宋_GB2312" w:hAnsi="宋体" w:eastAsia="仿宋_GB2312"/>
          <w:b/>
          <w:sz w:val="30"/>
          <w:szCs w:val="30"/>
        </w:rPr>
        <w:t>（一）收入预算情况</w:t>
      </w:r>
    </w:p>
    <w:p>
      <w:pPr>
        <w:ind w:firstLine="600" w:firstLineChars="200"/>
        <w:rPr>
          <w:rFonts w:ascii="仿宋_GB2312" w:hAnsi="宋体" w:eastAsia="仿宋_GB2312"/>
          <w:sz w:val="30"/>
          <w:szCs w:val="30"/>
        </w:rPr>
      </w:pPr>
      <w:r>
        <w:rPr>
          <w:rFonts w:hint="eastAsia" w:ascii="仿宋_GB2312" w:hAnsi="宋体" w:eastAsia="仿宋_GB2312"/>
          <w:sz w:val="30"/>
          <w:szCs w:val="30"/>
        </w:rPr>
        <w:t>2025年</w:t>
      </w:r>
      <w:bookmarkStart w:id="3" w:name="OLE_LINK5"/>
      <w:r>
        <w:rPr>
          <w:rFonts w:hint="eastAsia" w:ascii="仿宋_GB2312" w:hAnsi="宋体" w:eastAsia="仿宋_GB2312"/>
          <w:sz w:val="30"/>
          <w:szCs w:val="30"/>
          <w:lang w:eastAsia="zh-CN"/>
        </w:rPr>
        <w:t>统战部</w:t>
      </w:r>
      <w:bookmarkEnd w:id="3"/>
      <w:r>
        <w:rPr>
          <w:rFonts w:hint="eastAsia" w:ascii="仿宋_GB2312" w:hAnsi="宋体" w:eastAsia="仿宋_GB2312"/>
          <w:sz w:val="30"/>
          <w:szCs w:val="30"/>
        </w:rPr>
        <w:t>部门收入预算总额为</w:t>
      </w:r>
      <w:r>
        <w:rPr>
          <w:rFonts w:hint="eastAsia" w:ascii="仿宋_GB2312" w:hAnsi="宋体" w:eastAsia="仿宋_GB2312"/>
          <w:sz w:val="30"/>
          <w:szCs w:val="30"/>
          <w:u w:val="single"/>
          <w:lang w:val="en-US" w:eastAsia="zh-CN"/>
        </w:rPr>
        <w:t>333.24</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w:t>
      </w:r>
      <w:bookmarkStart w:id="4" w:name="OLE_LINK4"/>
      <w:r>
        <w:rPr>
          <w:rFonts w:hint="eastAsia" w:ascii="仿宋_GB2312" w:hAnsi="宋体" w:eastAsia="仿宋_GB2312"/>
          <w:sz w:val="30"/>
          <w:szCs w:val="30"/>
        </w:rPr>
        <w:t>减少</w:t>
      </w:r>
      <w:bookmarkEnd w:id="4"/>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121.42</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万元，其中：财政拨款收入</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313.24</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60.67</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万元；教育收费资金收入</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万元；事业收入</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万元；事业单位经营收入</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万元；附属单位上缴收入</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万元；上级补助收入</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万元；其他收入</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20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10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万元；使用非财政拨款结余</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万元；上年结转（结余）</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34.1</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34.1</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w:t>
      </w:r>
    </w:p>
    <w:p>
      <w:pPr>
        <w:ind w:firstLine="602" w:firstLineChars="200"/>
        <w:rPr>
          <w:rFonts w:ascii="仿宋_GB2312" w:hAnsi="宋体" w:eastAsia="仿宋_GB2312"/>
          <w:b/>
          <w:sz w:val="30"/>
          <w:szCs w:val="30"/>
        </w:rPr>
      </w:pPr>
      <w:r>
        <w:rPr>
          <w:rFonts w:hint="eastAsia" w:ascii="仿宋_GB2312" w:hAnsi="宋体" w:eastAsia="仿宋_GB2312"/>
          <w:b/>
          <w:sz w:val="30"/>
          <w:szCs w:val="30"/>
        </w:rPr>
        <w:t>（二）支出预算情况</w:t>
      </w:r>
    </w:p>
    <w:p>
      <w:pPr>
        <w:ind w:firstLine="600" w:firstLineChars="200"/>
        <w:rPr>
          <w:rFonts w:ascii="仿宋_GB2312" w:hAnsi="宋体" w:eastAsia="仿宋_GB2312"/>
          <w:sz w:val="30"/>
          <w:szCs w:val="30"/>
        </w:rPr>
      </w:pPr>
      <w:r>
        <w:rPr>
          <w:rFonts w:hint="eastAsia" w:ascii="仿宋_GB2312" w:hAnsi="宋体" w:eastAsia="仿宋_GB2312"/>
          <w:sz w:val="30"/>
          <w:szCs w:val="30"/>
        </w:rPr>
        <w:t>2025年</w:t>
      </w:r>
      <w:bookmarkStart w:id="5" w:name="OLE_LINK7"/>
      <w:r>
        <w:rPr>
          <w:rFonts w:hint="eastAsia" w:ascii="仿宋_GB2312" w:hAnsi="宋体" w:eastAsia="仿宋_GB2312"/>
          <w:sz w:val="30"/>
          <w:szCs w:val="30"/>
          <w:lang w:eastAsia="zh-CN"/>
        </w:rPr>
        <w:t>统战部</w:t>
      </w:r>
      <w:bookmarkEnd w:id="5"/>
      <w:r>
        <w:rPr>
          <w:rFonts w:hint="eastAsia" w:ascii="仿宋_GB2312" w:hAnsi="宋体" w:eastAsia="仿宋_GB2312"/>
          <w:sz w:val="30"/>
          <w:szCs w:val="30"/>
        </w:rPr>
        <w:t>部门支出预算总额为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333.24</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w:t>
      </w:r>
      <w:r>
        <w:rPr>
          <w:rFonts w:hint="eastAsia" w:ascii="仿宋_GB2312" w:hAnsi="宋体" w:eastAsia="仿宋_GB2312"/>
          <w:sz w:val="30"/>
          <w:szCs w:val="30"/>
          <w:lang w:eastAsia="zh-CN"/>
        </w:rPr>
        <w:t>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121.42</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万元；其中：</w:t>
      </w:r>
    </w:p>
    <w:p>
      <w:pPr>
        <w:ind w:firstLine="600" w:firstLineChars="200"/>
        <w:rPr>
          <w:rFonts w:ascii="仿宋_GB2312" w:hAnsi="宋体" w:eastAsia="仿宋_GB2312"/>
          <w:sz w:val="30"/>
          <w:szCs w:val="30"/>
        </w:rPr>
      </w:pPr>
      <w:r>
        <w:rPr>
          <w:rFonts w:hint="eastAsia" w:ascii="仿宋_GB2312" w:hAnsi="宋体" w:eastAsia="仿宋_GB2312"/>
          <w:sz w:val="30"/>
          <w:szCs w:val="30"/>
        </w:rPr>
        <w:t>按支出项目类别划分：基本支出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251.24</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w:t>
      </w:r>
      <w:r>
        <w:rPr>
          <w:rFonts w:hint="eastAsia" w:ascii="仿宋_GB2312" w:hAnsi="宋体" w:eastAsia="仿宋_GB2312"/>
          <w:sz w:val="30"/>
          <w:szCs w:val="30"/>
          <w:lang w:eastAsia="zh-CN"/>
        </w:rPr>
        <w:t>统战部</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44.77</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万元；其中：工资福利支出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237.34</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万元，商品和服务支出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13.19</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万元，对个人和家庭的补助</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万元，资本性支出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万元；项目支出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82</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w:t>
      </w:r>
      <w:r>
        <w:rPr>
          <w:rFonts w:hint="eastAsia" w:ascii="仿宋_GB2312" w:hAnsi="宋体" w:eastAsia="仿宋_GB2312"/>
          <w:sz w:val="30"/>
          <w:szCs w:val="30"/>
          <w:lang w:eastAsia="zh-CN"/>
        </w:rPr>
        <w:t>统战部</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76.65</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万元；其中：工资福利支出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万元，商品和服务支出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62</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万元，对个人和家庭的补助</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万元，债务利息及费用支出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万元，资本性支出（基本建设）</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万元，资本性支出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万元，对企业补助</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万元，其他支出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20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w:t>
      </w:r>
    </w:p>
    <w:p>
      <w:pPr>
        <w:ind w:firstLine="600" w:firstLineChars="200"/>
        <w:rPr>
          <w:rFonts w:ascii="仿宋_GB2312" w:hAnsi="宋体" w:eastAsia="仿宋_GB2312"/>
          <w:sz w:val="30"/>
          <w:szCs w:val="30"/>
        </w:rPr>
      </w:pPr>
      <w:r>
        <w:rPr>
          <w:rFonts w:hint="eastAsia" w:ascii="仿宋_GB2312" w:hAnsi="宋体" w:eastAsia="仿宋_GB2312"/>
          <w:sz w:val="30"/>
          <w:szCs w:val="30"/>
        </w:rPr>
        <w:t>按支出功能科目划分：一般公共服务支出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244.67</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w:t>
      </w:r>
      <w:r>
        <w:rPr>
          <w:rFonts w:hint="eastAsia" w:ascii="仿宋_GB2312" w:hAnsi="宋体" w:eastAsia="仿宋_GB2312"/>
          <w:sz w:val="30"/>
          <w:szCs w:val="30"/>
          <w:lang w:eastAsia="zh-CN"/>
        </w:rPr>
        <w:t>统战部</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104.97</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万元；国防支出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万元；公共安全支出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万元；教育支出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万元；科学技术支出</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万元；文化旅游体育与传媒支出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万元；社会保障和就业支出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28</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lang w:val="en-US" w:eastAsia="zh-CN"/>
        </w:rPr>
        <w:t>0.1</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万元；卫生健康支出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10.22</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w:t>
      </w:r>
      <w:r>
        <w:rPr>
          <w:rFonts w:hint="eastAsia" w:ascii="仿宋_GB2312" w:hAnsi="宋体" w:eastAsia="仿宋_GB2312"/>
          <w:sz w:val="30"/>
          <w:szCs w:val="30"/>
          <w:lang w:eastAsia="zh-CN"/>
        </w:rPr>
        <w:t>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1.46</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万元；节能环保支出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万元；城乡社区支出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万元；农林水支出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万元；交通运输支出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万元；资源勘探工业信息等支出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万元；商业服务业等支出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万元；金融支出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万元；自然资源海洋气象等支出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万元；住房保障支出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30.35</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6.42</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万元；粮油物资储备支出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万元；灾害防治及应急管理支出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万元；其他支出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 xml:space="preserve"> 20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w:t>
      </w:r>
      <w:bookmarkStart w:id="6" w:name="OLE_LINK6"/>
      <w:r>
        <w:rPr>
          <w:rFonts w:hint="eastAsia" w:ascii="仿宋_GB2312" w:hAnsi="宋体" w:eastAsia="仿宋_GB2312"/>
          <w:sz w:val="30"/>
          <w:szCs w:val="30"/>
        </w:rPr>
        <w:t>减少</w:t>
      </w:r>
      <w:bookmarkEnd w:id="6"/>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10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w:t>
      </w:r>
    </w:p>
    <w:p>
      <w:pPr>
        <w:ind w:firstLine="600" w:firstLineChars="200"/>
        <w:rPr>
          <w:rFonts w:ascii="仿宋_GB2312" w:hAnsi="宋体" w:eastAsia="仿宋_GB2312"/>
          <w:sz w:val="30"/>
          <w:szCs w:val="30"/>
        </w:rPr>
      </w:pPr>
      <w:r>
        <w:rPr>
          <w:rFonts w:hint="eastAsia" w:ascii="仿宋_GB2312" w:hAnsi="宋体" w:eastAsia="仿宋_GB2312"/>
          <w:sz w:val="30"/>
          <w:szCs w:val="30"/>
        </w:rPr>
        <w:t>按支出经济分类划分：工资福利支出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237.34</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37.57</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万元；商品和服务支出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75.9</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31.34</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万元；对个人和家庭的补助</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万元；债务利息及费用支出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万元；资本性支出（基本建设）</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万元；资本性支出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万元；对企业补助（基本建设）</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万元；对企业补助</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万元；对社会保险基金补助</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万元；其他支出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20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w:t>
      </w:r>
      <w:bookmarkStart w:id="7" w:name="OLE_LINK8"/>
      <w:r>
        <w:rPr>
          <w:rFonts w:hint="eastAsia" w:ascii="仿宋_GB2312" w:hAnsi="宋体" w:eastAsia="仿宋_GB2312"/>
          <w:sz w:val="30"/>
          <w:szCs w:val="30"/>
        </w:rPr>
        <w:t>减少</w:t>
      </w:r>
      <w:bookmarkEnd w:id="7"/>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10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w:t>
      </w:r>
    </w:p>
    <w:p>
      <w:pPr>
        <w:ind w:firstLine="602" w:firstLineChars="200"/>
        <w:rPr>
          <w:rFonts w:ascii="仿宋_GB2312" w:hAnsi="宋体" w:eastAsia="仿宋_GB2312"/>
          <w:b/>
          <w:sz w:val="30"/>
          <w:szCs w:val="30"/>
        </w:rPr>
      </w:pPr>
      <w:r>
        <w:rPr>
          <w:rFonts w:hint="eastAsia" w:ascii="仿宋_GB2312" w:hAnsi="宋体" w:eastAsia="仿宋_GB2312"/>
          <w:b/>
          <w:sz w:val="30"/>
          <w:szCs w:val="30"/>
        </w:rPr>
        <w:t>（三）财政拨款支出情况</w:t>
      </w:r>
    </w:p>
    <w:p>
      <w:pPr>
        <w:ind w:firstLine="600" w:firstLineChars="200"/>
        <w:rPr>
          <w:rFonts w:ascii="仿宋_GB2312" w:hAnsi="宋体" w:eastAsia="仿宋_GB2312"/>
          <w:sz w:val="30"/>
          <w:szCs w:val="30"/>
        </w:rPr>
      </w:pPr>
      <w:r>
        <w:rPr>
          <w:rFonts w:hint="eastAsia" w:ascii="仿宋_GB2312" w:hAnsi="宋体" w:eastAsia="仿宋_GB2312"/>
          <w:sz w:val="30"/>
          <w:szCs w:val="30"/>
        </w:rPr>
        <w:t>2025年</w:t>
      </w:r>
      <w:bookmarkStart w:id="8" w:name="OLE_LINK10"/>
      <w:r>
        <w:rPr>
          <w:rFonts w:hint="eastAsia" w:ascii="仿宋_GB2312" w:hAnsi="宋体" w:eastAsia="仿宋_GB2312"/>
          <w:sz w:val="30"/>
          <w:szCs w:val="30"/>
          <w:lang w:eastAsia="zh-CN"/>
        </w:rPr>
        <w:t>统战部</w:t>
      </w:r>
      <w:bookmarkEnd w:id="8"/>
      <w:r>
        <w:rPr>
          <w:rFonts w:hint="eastAsia" w:ascii="仿宋_GB2312" w:hAnsi="宋体" w:eastAsia="仿宋_GB2312"/>
          <w:sz w:val="30"/>
          <w:szCs w:val="30"/>
        </w:rPr>
        <w:t>部门财政拨款支出预算总额</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313.24</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w:t>
      </w:r>
      <w:bookmarkStart w:id="9" w:name="OLE_LINK9"/>
      <w:r>
        <w:rPr>
          <w:rFonts w:hint="eastAsia" w:ascii="仿宋_GB2312" w:hAnsi="宋体" w:eastAsia="仿宋_GB2312"/>
          <w:sz w:val="30"/>
          <w:szCs w:val="30"/>
        </w:rPr>
        <w:t>减少</w:t>
      </w:r>
      <w:bookmarkEnd w:id="9"/>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60.67</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w:t>
      </w:r>
    </w:p>
    <w:p>
      <w:pPr>
        <w:ind w:firstLine="600" w:firstLineChars="200"/>
        <w:rPr>
          <w:rFonts w:ascii="仿宋_GB2312" w:hAnsi="宋体" w:eastAsia="仿宋_GB2312"/>
          <w:sz w:val="30"/>
          <w:szCs w:val="30"/>
        </w:rPr>
      </w:pPr>
      <w:r>
        <w:rPr>
          <w:rFonts w:hint="eastAsia" w:ascii="仿宋_GB2312" w:hAnsi="宋体" w:eastAsia="仿宋_GB2312"/>
          <w:sz w:val="30"/>
          <w:szCs w:val="30"/>
        </w:rPr>
        <w:t>按支出功能科目划分：一般公共服务支出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244.67</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万元，国防支出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万元，公共安全支出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万元，教育支出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万元，科学技术支出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万元，文化旅游体育与传媒支出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万元，社会保障和就业支出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28</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万元，卫生健康支出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10.22</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万元，节能环保支出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万元，城乡社区支出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万元，农林水支出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万元，交通运输支出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万元，资源勘探工业信息等支出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万元，商业服务业等支出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万元，金融支出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万元，自然资源海洋气象等支出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万元，住房保障支出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30.35</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万元，粮油物资储备支出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万元，灾害防治及应急管理支出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万元，其他支出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w:t>
      </w:r>
    </w:p>
    <w:p>
      <w:pPr>
        <w:ind w:firstLine="600" w:firstLineChars="200"/>
        <w:rPr>
          <w:rFonts w:ascii="仿宋_GB2312" w:hAnsi="宋体" w:eastAsia="仿宋_GB2312"/>
          <w:sz w:val="30"/>
          <w:szCs w:val="30"/>
        </w:rPr>
      </w:pPr>
      <w:r>
        <w:rPr>
          <w:rFonts w:hint="eastAsia" w:ascii="仿宋_GB2312" w:hAnsi="宋体" w:eastAsia="仿宋_GB2312"/>
          <w:sz w:val="30"/>
          <w:szCs w:val="30"/>
        </w:rPr>
        <w:t>按支出项目类别划分：基本支出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251.24</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44.77</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万元；其中：工资福利支出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237.34</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万元，商品和服务支出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13.9</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万元，对个人和家庭的补助</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万元，资本性支出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万元。项目支出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62</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15.9</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万元；其中：工资福利支出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万元，商品和服务支出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62</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万元，对个人和家庭的补助</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万元，债务利息及费用支出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万元，资本性支出（基本建设）</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万元，资本性支出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万元，对企业补助</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万元，其他支出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w:t>
      </w:r>
    </w:p>
    <w:p>
      <w:pPr>
        <w:ind w:firstLine="602" w:firstLineChars="200"/>
        <w:rPr>
          <w:rFonts w:ascii="仿宋_GB2312" w:hAnsi="宋体" w:eastAsia="仿宋_GB2312"/>
          <w:b/>
          <w:sz w:val="30"/>
          <w:szCs w:val="30"/>
        </w:rPr>
      </w:pPr>
      <w:r>
        <w:rPr>
          <w:rFonts w:hint="eastAsia" w:ascii="仿宋_GB2312" w:hAnsi="宋体" w:eastAsia="仿宋_GB2312"/>
          <w:b/>
          <w:sz w:val="30"/>
          <w:szCs w:val="30"/>
        </w:rPr>
        <w:t>（四）政府性基金情况</w:t>
      </w:r>
    </w:p>
    <w:p>
      <w:pPr>
        <w:ind w:firstLine="600" w:firstLineChars="200"/>
        <w:rPr>
          <w:rFonts w:ascii="仿宋_GB2312" w:hAnsi="宋体" w:eastAsia="仿宋_GB2312"/>
          <w:sz w:val="30"/>
          <w:szCs w:val="30"/>
        </w:rPr>
      </w:pPr>
      <w:r>
        <w:rPr>
          <w:rFonts w:hint="eastAsia" w:ascii="仿宋_GB2312" w:hAnsi="宋体" w:eastAsia="仿宋_GB2312"/>
          <w:sz w:val="30"/>
          <w:szCs w:val="30"/>
        </w:rPr>
        <w:t>2025年</w:t>
      </w:r>
      <w:r>
        <w:rPr>
          <w:rFonts w:hint="eastAsia" w:ascii="仿宋_GB2312" w:hAnsi="宋体" w:eastAsia="仿宋_GB2312"/>
          <w:sz w:val="30"/>
          <w:szCs w:val="30"/>
          <w:lang w:eastAsia="zh-CN"/>
        </w:rPr>
        <w:t>统战部</w:t>
      </w:r>
      <w:r>
        <w:rPr>
          <w:rFonts w:hint="eastAsia" w:ascii="仿宋_GB2312" w:hAnsi="宋体" w:eastAsia="仿宋_GB2312"/>
          <w:sz w:val="30"/>
          <w:szCs w:val="30"/>
        </w:rPr>
        <w:t>部门政府性基金收入预算为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万元，支出预算为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万元，其中：基本支出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万元，项目支出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w:t>
      </w:r>
    </w:p>
    <w:p>
      <w:pPr>
        <w:ind w:firstLine="600" w:firstLineChars="200"/>
        <w:rPr>
          <w:rFonts w:ascii="仿宋_GB2312" w:hAnsi="宋体" w:eastAsia="仿宋_GB2312"/>
          <w:sz w:val="30"/>
          <w:szCs w:val="30"/>
        </w:rPr>
      </w:pPr>
      <w:r>
        <w:rPr>
          <w:rFonts w:hint="eastAsia" w:ascii="仿宋_GB2312" w:hAnsi="宋体" w:eastAsia="仿宋_GB2312"/>
          <w:sz w:val="30"/>
          <w:szCs w:val="30"/>
        </w:rPr>
        <w:t>（如两年度预算均无相应支出，则说明“</w:t>
      </w:r>
      <w:r>
        <w:rPr>
          <w:rFonts w:hint="eastAsia" w:ascii="仿宋_GB2312" w:hAnsi="宋体" w:eastAsia="仿宋_GB2312"/>
          <w:b/>
          <w:sz w:val="30"/>
          <w:szCs w:val="30"/>
        </w:rPr>
        <w:t>本部门没有使用政府性基金预算拨款安排的支出</w:t>
      </w:r>
      <w:r>
        <w:rPr>
          <w:rFonts w:hint="eastAsia" w:ascii="仿宋_GB2312" w:hAnsi="宋体" w:eastAsia="仿宋_GB2312"/>
          <w:sz w:val="30"/>
          <w:szCs w:val="30"/>
        </w:rPr>
        <w:t>”）</w:t>
      </w:r>
    </w:p>
    <w:p>
      <w:pPr>
        <w:ind w:firstLine="602" w:firstLineChars="200"/>
        <w:rPr>
          <w:rFonts w:ascii="仿宋_GB2312" w:hAnsi="宋体" w:eastAsia="仿宋_GB2312"/>
          <w:b/>
          <w:sz w:val="30"/>
          <w:szCs w:val="30"/>
        </w:rPr>
      </w:pPr>
      <w:r>
        <w:rPr>
          <w:rFonts w:hint="eastAsia" w:ascii="仿宋_GB2312" w:hAnsi="宋体" w:eastAsia="仿宋_GB2312"/>
          <w:b/>
          <w:sz w:val="30"/>
          <w:szCs w:val="30"/>
        </w:rPr>
        <w:t>（五）国有资本经营情况</w:t>
      </w:r>
    </w:p>
    <w:p>
      <w:pPr>
        <w:ind w:firstLine="600" w:firstLineChars="200"/>
        <w:rPr>
          <w:rFonts w:ascii="仿宋_GB2312" w:hAnsi="宋体" w:eastAsia="仿宋_GB2312"/>
          <w:sz w:val="30"/>
          <w:szCs w:val="30"/>
        </w:rPr>
      </w:pPr>
      <w:r>
        <w:rPr>
          <w:rFonts w:hint="eastAsia" w:ascii="仿宋_GB2312" w:hAnsi="宋体" w:eastAsia="仿宋_GB2312"/>
          <w:sz w:val="30"/>
          <w:szCs w:val="30"/>
        </w:rPr>
        <w:t>2025年</w:t>
      </w:r>
      <w:r>
        <w:rPr>
          <w:rFonts w:hint="eastAsia" w:ascii="仿宋_GB2312" w:hAnsi="宋体" w:eastAsia="仿宋_GB2312"/>
          <w:sz w:val="30"/>
          <w:szCs w:val="30"/>
          <w:lang w:eastAsia="zh-CN"/>
        </w:rPr>
        <w:t>统战部</w:t>
      </w:r>
      <w:r>
        <w:rPr>
          <w:rFonts w:hint="eastAsia" w:ascii="仿宋_GB2312" w:hAnsi="宋体" w:eastAsia="仿宋_GB2312"/>
          <w:sz w:val="30"/>
          <w:szCs w:val="30"/>
        </w:rPr>
        <w:t>部门国有资本经营收入预算为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万元，支出预算为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万元，其中：基本支出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万元，项目支出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w:t>
      </w:r>
    </w:p>
    <w:p>
      <w:pPr>
        <w:ind w:firstLine="600" w:firstLineChars="200"/>
        <w:rPr>
          <w:rFonts w:ascii="仿宋_GB2312" w:hAnsi="宋体" w:eastAsia="仿宋_GB2312"/>
          <w:sz w:val="30"/>
          <w:szCs w:val="30"/>
        </w:rPr>
      </w:pPr>
      <w:r>
        <w:rPr>
          <w:rFonts w:hint="eastAsia" w:ascii="仿宋_GB2312" w:hAnsi="宋体" w:eastAsia="仿宋_GB2312"/>
          <w:sz w:val="30"/>
          <w:szCs w:val="30"/>
        </w:rPr>
        <w:t>（如两年度预算均无相应支出，则说明“</w:t>
      </w:r>
      <w:r>
        <w:rPr>
          <w:rFonts w:hint="eastAsia" w:ascii="仿宋_GB2312" w:hAnsi="宋体" w:eastAsia="仿宋_GB2312"/>
          <w:b/>
          <w:sz w:val="30"/>
          <w:szCs w:val="30"/>
        </w:rPr>
        <w:t>本部门没有使用国有资本经营预算拨款安排的支出</w:t>
      </w:r>
      <w:r>
        <w:rPr>
          <w:rFonts w:hint="eastAsia" w:ascii="仿宋_GB2312" w:hAnsi="宋体" w:eastAsia="仿宋_GB2312"/>
          <w:sz w:val="30"/>
          <w:szCs w:val="30"/>
        </w:rPr>
        <w:t>”）</w:t>
      </w:r>
    </w:p>
    <w:p>
      <w:pPr>
        <w:ind w:firstLine="602" w:firstLineChars="200"/>
        <w:rPr>
          <w:rFonts w:ascii="仿宋_GB2312" w:hAnsi="宋体" w:eastAsia="仿宋_GB2312"/>
          <w:b/>
          <w:sz w:val="30"/>
          <w:szCs w:val="30"/>
        </w:rPr>
      </w:pPr>
      <w:r>
        <w:rPr>
          <w:rFonts w:hint="eastAsia" w:ascii="仿宋_GB2312" w:hAnsi="宋体" w:eastAsia="仿宋_GB2312"/>
          <w:b/>
          <w:sz w:val="30"/>
          <w:szCs w:val="30"/>
        </w:rPr>
        <w:t>（六）机关运行经费等重要事项的说明</w:t>
      </w:r>
    </w:p>
    <w:p>
      <w:pPr>
        <w:ind w:firstLine="600" w:firstLineChars="200"/>
        <w:rPr>
          <w:rFonts w:ascii="仿宋_GB2312" w:hAnsi="宋体" w:eastAsia="仿宋_GB2312"/>
          <w:sz w:val="30"/>
          <w:szCs w:val="30"/>
        </w:rPr>
      </w:pPr>
      <w:r>
        <w:rPr>
          <w:rFonts w:hint="eastAsia" w:ascii="仿宋_GB2312" w:hAnsi="宋体" w:eastAsia="仿宋_GB2312"/>
          <w:sz w:val="30"/>
          <w:szCs w:val="30"/>
        </w:rPr>
        <w:t>2025年部门机关运行费预算</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13.9</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万元，比2023年（上年）预算减少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7.2</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万元，下降</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34</w:t>
      </w:r>
      <w:r>
        <w:rPr>
          <w:rFonts w:hint="eastAsia" w:ascii="仿宋_GB2312" w:hAnsi="宋体" w:eastAsia="仿宋_GB2312"/>
          <w:sz w:val="30"/>
          <w:szCs w:val="30"/>
          <w:u w:val="single"/>
        </w:rPr>
        <w:t xml:space="preserve">  </w:t>
      </w:r>
      <w:r>
        <w:rPr>
          <w:rFonts w:hint="eastAsia" w:ascii="仿宋_GB2312" w:hAnsi="宋体" w:eastAsia="仿宋_GB2312"/>
          <w:sz w:val="30"/>
          <w:szCs w:val="30"/>
        </w:rPr>
        <w:t xml:space="preserve"> %，主要原因是</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eastAsia="zh-CN"/>
        </w:rPr>
        <w:t>限制支出、节约财政开支</w:t>
      </w:r>
      <w:r>
        <w:rPr>
          <w:rFonts w:hint="eastAsia" w:ascii="仿宋_GB2312" w:hAnsi="宋体" w:eastAsia="仿宋_GB2312"/>
          <w:sz w:val="30"/>
          <w:szCs w:val="30"/>
          <w:u w:val="single"/>
        </w:rPr>
        <w:t xml:space="preserve">    </w:t>
      </w:r>
      <w:r>
        <w:rPr>
          <w:rFonts w:hint="eastAsia" w:ascii="仿宋_GB2312" w:hAnsi="宋体" w:eastAsia="仿宋_GB2312"/>
          <w:sz w:val="30"/>
          <w:szCs w:val="30"/>
        </w:rPr>
        <w:t>。</w:t>
      </w:r>
    </w:p>
    <w:p>
      <w:pPr>
        <w:ind w:firstLine="600" w:firstLineChars="200"/>
        <w:rPr>
          <w:rFonts w:ascii="仿宋_GB2312" w:hAnsi="宋体" w:eastAsia="仿宋_GB2312"/>
          <w:sz w:val="30"/>
          <w:szCs w:val="30"/>
        </w:rPr>
      </w:pPr>
      <w:r>
        <w:rPr>
          <w:rFonts w:hint="eastAsia" w:ascii="仿宋_GB2312" w:hAnsi="宋体" w:eastAsia="仿宋_GB2312"/>
          <w:sz w:val="30"/>
          <w:szCs w:val="30"/>
        </w:rPr>
        <w:t>（如两年度预算均无相应支出，则说明“</w:t>
      </w:r>
      <w:r>
        <w:rPr>
          <w:rFonts w:hint="eastAsia" w:ascii="仿宋_GB2312" w:hAnsi="宋体" w:eastAsia="仿宋_GB2312"/>
          <w:b/>
          <w:sz w:val="30"/>
          <w:szCs w:val="30"/>
        </w:rPr>
        <w:t>本部门无行政参公单位，无机关运行经费</w:t>
      </w:r>
      <w:r>
        <w:rPr>
          <w:rFonts w:hint="eastAsia" w:ascii="仿宋_GB2312" w:hAnsi="宋体" w:eastAsia="仿宋_GB2312"/>
          <w:sz w:val="30"/>
          <w:szCs w:val="30"/>
        </w:rPr>
        <w:t>”）</w:t>
      </w:r>
    </w:p>
    <w:p>
      <w:pPr>
        <w:ind w:firstLine="600" w:firstLineChars="200"/>
        <w:rPr>
          <w:rFonts w:ascii="仿宋_GB2312" w:hAnsi="宋体" w:eastAsia="仿宋_GB2312"/>
          <w:sz w:val="30"/>
          <w:szCs w:val="30"/>
        </w:rPr>
      </w:pPr>
      <w:r>
        <w:rPr>
          <w:rFonts w:hint="eastAsia" w:ascii="仿宋_GB2312" w:hAnsi="宋体" w:eastAsia="仿宋_GB2312"/>
          <w:sz w:val="30"/>
          <w:szCs w:val="30"/>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pPr>
        <w:ind w:firstLine="602" w:firstLineChars="200"/>
        <w:rPr>
          <w:rFonts w:ascii="仿宋_GB2312" w:hAnsi="宋体" w:eastAsia="仿宋_GB2312"/>
          <w:b/>
          <w:sz w:val="30"/>
          <w:szCs w:val="30"/>
        </w:rPr>
      </w:pPr>
      <w:r>
        <w:rPr>
          <w:rFonts w:hint="eastAsia" w:ascii="仿宋_GB2312" w:hAnsi="宋体" w:eastAsia="仿宋_GB2312"/>
          <w:b/>
          <w:sz w:val="30"/>
          <w:szCs w:val="30"/>
        </w:rPr>
        <w:t>（七）政府采购情况</w:t>
      </w:r>
    </w:p>
    <w:p>
      <w:pPr>
        <w:ind w:firstLine="600" w:firstLineChars="200"/>
        <w:rPr>
          <w:rFonts w:ascii="仿宋_GB2312" w:hAnsi="宋体" w:eastAsia="仿宋_GB2312"/>
          <w:sz w:val="30"/>
          <w:szCs w:val="30"/>
        </w:rPr>
      </w:pPr>
      <w:r>
        <w:rPr>
          <w:rFonts w:hint="eastAsia" w:ascii="仿宋_GB2312" w:hAnsi="宋体" w:eastAsia="仿宋_GB2312"/>
          <w:sz w:val="30"/>
          <w:szCs w:val="30"/>
        </w:rPr>
        <w:t>2025年部门所属各单位政府采购总额</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万元，其中：政府采购货物预算</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万元，政府采购工程预算</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万元，政府采购服务预算</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w:t>
      </w:r>
    </w:p>
    <w:p>
      <w:pPr>
        <w:ind w:firstLine="600" w:firstLineChars="200"/>
        <w:rPr>
          <w:rFonts w:ascii="仿宋_GB2312" w:hAnsi="宋体" w:eastAsia="仿宋_GB2312"/>
          <w:sz w:val="30"/>
          <w:szCs w:val="30"/>
        </w:rPr>
      </w:pPr>
      <w:r>
        <w:rPr>
          <w:rFonts w:hint="eastAsia" w:ascii="仿宋_GB2312" w:hAnsi="宋体" w:eastAsia="仿宋_GB2312"/>
          <w:sz w:val="30"/>
          <w:szCs w:val="30"/>
        </w:rPr>
        <w:t>（为“0”的内容也应保留，如“</w:t>
      </w:r>
      <w:r>
        <w:rPr>
          <w:rFonts w:hint="eastAsia" w:ascii="仿宋_GB2312" w:hAnsi="宋体" w:eastAsia="仿宋_GB2312"/>
          <w:b/>
          <w:sz w:val="30"/>
          <w:szCs w:val="30"/>
        </w:rPr>
        <w:t>政府采购工程预算0万元</w:t>
      </w:r>
      <w:r>
        <w:rPr>
          <w:rFonts w:hint="eastAsia" w:ascii="仿宋_GB2312" w:hAnsi="宋体" w:eastAsia="仿宋_GB2312"/>
          <w:sz w:val="30"/>
          <w:szCs w:val="30"/>
        </w:rPr>
        <w:t>”）</w:t>
      </w:r>
    </w:p>
    <w:p>
      <w:pPr>
        <w:ind w:firstLine="602" w:firstLineChars="200"/>
        <w:rPr>
          <w:rFonts w:ascii="仿宋_GB2312" w:hAnsi="宋体" w:eastAsia="仿宋_GB2312"/>
          <w:b/>
          <w:sz w:val="30"/>
          <w:szCs w:val="30"/>
        </w:rPr>
      </w:pPr>
      <w:r>
        <w:rPr>
          <w:rFonts w:hint="eastAsia" w:ascii="仿宋_GB2312" w:hAnsi="宋体" w:eastAsia="仿宋_GB2312"/>
          <w:b/>
          <w:sz w:val="30"/>
          <w:szCs w:val="30"/>
        </w:rPr>
        <w:t>（八）国有资产占有使用情况</w:t>
      </w:r>
    </w:p>
    <w:p>
      <w:pPr>
        <w:rPr>
          <w:rFonts w:ascii="仿宋_GB2312" w:hAnsi="宋体" w:eastAsia="仿宋_GB2312"/>
          <w:sz w:val="30"/>
          <w:szCs w:val="30"/>
        </w:rPr>
      </w:pPr>
      <w:r>
        <w:rPr>
          <w:rFonts w:hint="eastAsia" w:ascii="仿宋_GB2312" w:hAnsi="宋体" w:eastAsia="仿宋_GB2312"/>
          <w:sz w:val="30"/>
          <w:szCs w:val="30"/>
        </w:rPr>
        <w:t>截至2024年底，部门共有车辆</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ascii="仿宋_GB2312" w:hAnsi="宋体" w:eastAsia="仿宋_GB2312"/>
          <w:sz w:val="30"/>
          <w:szCs w:val="30"/>
          <w:u w:val="single"/>
        </w:rPr>
        <w:t xml:space="preserve">  </w:t>
      </w:r>
      <w:r>
        <w:rPr>
          <w:rFonts w:hint="eastAsia" w:ascii="仿宋_GB2312" w:hAnsi="宋体" w:eastAsia="仿宋_GB2312"/>
          <w:sz w:val="30"/>
          <w:szCs w:val="30"/>
          <w:u w:val="single"/>
        </w:rPr>
        <w:t xml:space="preserve"> </w:t>
      </w:r>
      <w:r>
        <w:rPr>
          <w:rFonts w:hint="eastAsia" w:ascii="仿宋_GB2312" w:hAnsi="宋体" w:eastAsia="仿宋_GB2312"/>
          <w:sz w:val="30"/>
          <w:szCs w:val="30"/>
        </w:rPr>
        <w:t>辆，其中：一般公务用车实有数</w:t>
      </w:r>
      <w:r>
        <w:rPr>
          <w:rFonts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ascii="仿宋_GB2312" w:hAnsi="宋体" w:eastAsia="仿宋_GB2312"/>
          <w:sz w:val="30"/>
          <w:szCs w:val="30"/>
          <w:u w:val="single"/>
        </w:rPr>
        <w:t xml:space="preserve">  </w:t>
      </w:r>
      <w:r>
        <w:rPr>
          <w:rFonts w:hint="eastAsia" w:ascii="仿宋_GB2312" w:hAnsi="宋体" w:eastAsia="仿宋_GB2312"/>
          <w:sz w:val="30"/>
          <w:szCs w:val="30"/>
        </w:rPr>
        <w:t>辆，</w:t>
      </w:r>
      <w:r>
        <w:rPr>
          <w:rFonts w:ascii="仿宋_GB2312" w:hAnsi="宋体" w:eastAsia="仿宋_GB2312"/>
          <w:sz w:val="30"/>
          <w:szCs w:val="30"/>
        </w:rPr>
        <w:t>执法执勤用车实有</w:t>
      </w:r>
      <w:r>
        <w:rPr>
          <w:rFonts w:hint="eastAsia" w:ascii="仿宋_GB2312" w:hAnsi="宋体" w:eastAsia="仿宋_GB2312"/>
          <w:sz w:val="30"/>
          <w:szCs w:val="30"/>
        </w:rPr>
        <w:t>数</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ascii="仿宋_GB2312" w:hAnsi="宋体" w:eastAsia="仿宋_GB2312"/>
          <w:sz w:val="30"/>
          <w:szCs w:val="30"/>
          <w:u w:val="single"/>
        </w:rPr>
        <w:t xml:space="preserve">  </w:t>
      </w:r>
      <w:r>
        <w:rPr>
          <w:rFonts w:hint="eastAsia" w:ascii="仿宋_GB2312" w:hAnsi="宋体" w:eastAsia="仿宋_GB2312"/>
          <w:sz w:val="30"/>
          <w:szCs w:val="30"/>
        </w:rPr>
        <w:t>辆，……。</w:t>
      </w:r>
    </w:p>
    <w:p>
      <w:pPr>
        <w:ind w:firstLine="600" w:firstLineChars="200"/>
        <w:rPr>
          <w:rFonts w:ascii="仿宋_GB2312" w:hAnsi="宋体" w:eastAsia="仿宋_GB2312"/>
          <w:sz w:val="30"/>
          <w:szCs w:val="30"/>
        </w:rPr>
      </w:pPr>
      <w:r>
        <w:rPr>
          <w:rFonts w:hint="eastAsia" w:ascii="仿宋_GB2312" w:hAnsi="宋体" w:eastAsia="仿宋_GB2312"/>
          <w:sz w:val="30"/>
          <w:szCs w:val="30"/>
        </w:rPr>
        <w:t>2025年部门预算安排购置车辆</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辆，安排购置单位价值200万元以上大型设备具体为：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 xml:space="preserve"> 。</w:t>
      </w:r>
    </w:p>
    <w:p>
      <w:pPr>
        <w:ind w:firstLine="600" w:firstLineChars="200"/>
        <w:rPr>
          <w:rFonts w:ascii="仿宋_GB2312" w:hAnsi="宋体" w:eastAsia="仿宋_GB2312"/>
          <w:sz w:val="30"/>
          <w:szCs w:val="30"/>
        </w:rPr>
      </w:pPr>
      <w:r>
        <w:rPr>
          <w:rFonts w:hint="eastAsia" w:ascii="仿宋_GB2312" w:hAnsi="宋体" w:eastAsia="仿宋_GB2312"/>
          <w:sz w:val="30"/>
          <w:szCs w:val="30"/>
        </w:rPr>
        <w:t>（为“0”的内容也应保留，如“</w:t>
      </w:r>
      <w:r>
        <w:rPr>
          <w:rFonts w:hint="eastAsia" w:ascii="仿宋_GB2312" w:hAnsi="宋体" w:eastAsia="仿宋_GB2312"/>
          <w:b/>
          <w:sz w:val="30"/>
          <w:szCs w:val="30"/>
        </w:rPr>
        <w:t>部门共有车辆0辆</w:t>
      </w:r>
      <w:r>
        <w:rPr>
          <w:rFonts w:hint="eastAsia" w:ascii="仿宋_GB2312" w:hAnsi="宋体" w:eastAsia="仿宋_GB2312"/>
          <w:sz w:val="30"/>
          <w:szCs w:val="30"/>
        </w:rPr>
        <w:t>”）</w:t>
      </w:r>
    </w:p>
    <w:p>
      <w:pPr>
        <w:ind w:firstLine="602" w:firstLineChars="200"/>
        <w:rPr>
          <w:rFonts w:ascii="仿宋_GB2312" w:hAnsi="宋体" w:eastAsia="仿宋_GB2312"/>
          <w:b/>
          <w:sz w:val="30"/>
          <w:szCs w:val="30"/>
        </w:rPr>
      </w:pPr>
      <w:r>
        <w:rPr>
          <w:rFonts w:hint="eastAsia" w:ascii="仿宋_GB2312" w:hAnsi="宋体" w:eastAsia="仿宋_GB2312"/>
          <w:b/>
          <w:sz w:val="30"/>
          <w:szCs w:val="30"/>
        </w:rPr>
        <w:t>（九）xx项目情况说明</w:t>
      </w:r>
    </w:p>
    <w:p>
      <w:pPr>
        <w:spacing w:line="560" w:lineRule="exact"/>
        <w:ind w:firstLine="602" w:firstLineChars="200"/>
        <w:rPr>
          <w:rFonts w:ascii="仿宋_GB2312" w:hAnsi="宋体" w:eastAsia="仿宋_GB2312"/>
          <w:sz w:val="30"/>
          <w:szCs w:val="30"/>
        </w:rPr>
      </w:pPr>
      <w:r>
        <w:rPr>
          <w:rFonts w:hint="eastAsia" w:ascii="仿宋_GB2312" w:hAnsi="宋体" w:eastAsia="仿宋_GB2312"/>
          <w:b/>
          <w:sz w:val="30"/>
          <w:szCs w:val="30"/>
        </w:rPr>
        <w:t>2025年本部门未安排项目支出</w:t>
      </w:r>
    </w:p>
    <w:p>
      <w:pPr>
        <w:ind w:firstLine="602" w:firstLineChars="200"/>
        <w:rPr>
          <w:rFonts w:ascii="仿宋_GB2312" w:hAnsi="宋体" w:eastAsia="仿宋_GB2312"/>
          <w:b/>
          <w:sz w:val="30"/>
          <w:szCs w:val="30"/>
        </w:rPr>
      </w:pPr>
      <w:r>
        <w:rPr>
          <w:rFonts w:hint="eastAsia" w:ascii="仿宋_GB2312" w:hAnsi="宋体" w:eastAsia="仿宋_GB2312"/>
          <w:b/>
          <w:sz w:val="30"/>
          <w:szCs w:val="30"/>
        </w:rPr>
        <w:t>二、2025年“三公”经费预算情况说明</w:t>
      </w:r>
    </w:p>
    <w:p>
      <w:pPr>
        <w:ind w:firstLine="600" w:firstLineChars="200"/>
        <w:rPr>
          <w:rFonts w:ascii="仿宋_GB2312" w:hAnsi="宋体" w:eastAsia="仿宋_GB2312"/>
          <w:sz w:val="30"/>
          <w:szCs w:val="30"/>
        </w:rPr>
      </w:pPr>
      <w:r>
        <w:rPr>
          <w:rFonts w:hint="eastAsia" w:ascii="仿宋_GB2312" w:hAnsi="宋体" w:eastAsia="仿宋_GB2312"/>
          <w:sz w:val="30"/>
          <w:szCs w:val="30"/>
        </w:rPr>
        <w:t>2025年</w:t>
      </w:r>
      <w:r>
        <w:rPr>
          <w:rFonts w:hint="eastAsia" w:ascii="仿宋_GB2312" w:hAnsi="宋体" w:eastAsia="仿宋_GB2312"/>
          <w:sz w:val="30"/>
          <w:szCs w:val="30"/>
          <w:lang w:eastAsia="zh-CN"/>
        </w:rPr>
        <w:t>统战部</w:t>
      </w:r>
      <w:r>
        <w:rPr>
          <w:rFonts w:hint="eastAsia" w:ascii="仿宋_GB2312" w:hAnsi="宋体" w:eastAsia="仿宋_GB2312"/>
          <w:sz w:val="30"/>
          <w:szCs w:val="30"/>
        </w:rPr>
        <w:t>部门“三公”经费财政拨款安排</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5</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万元，其中：</w:t>
      </w:r>
    </w:p>
    <w:p>
      <w:pPr>
        <w:ind w:firstLine="600" w:firstLineChars="200"/>
        <w:rPr>
          <w:rFonts w:ascii="仿宋_GB2312" w:hAnsi="宋体" w:eastAsia="仿宋_GB2312"/>
          <w:sz w:val="30"/>
          <w:szCs w:val="30"/>
        </w:rPr>
      </w:pPr>
      <w:r>
        <w:rPr>
          <w:rFonts w:hint="eastAsia" w:ascii="仿宋_GB2312" w:hAnsi="宋体" w:eastAsia="仿宋_GB2312"/>
          <w:sz w:val="30"/>
          <w:szCs w:val="30"/>
        </w:rPr>
        <w:t>因公出国（境）费</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万元，比上年增（减）</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 xml:space="preserve"> 万元，主要原因是：</w:t>
      </w:r>
      <w:r>
        <w:rPr>
          <w:rFonts w:hint="eastAsia" w:ascii="仿宋_GB2312" w:hAnsi="宋体" w:eastAsia="仿宋_GB2312"/>
          <w:b w:val="0"/>
          <w:bCs w:val="0"/>
          <w:sz w:val="30"/>
          <w:szCs w:val="30"/>
          <w:u w:val="single"/>
        </w:rPr>
        <w:t xml:space="preserve">   与上年安排保持一致   </w:t>
      </w:r>
      <w:r>
        <w:rPr>
          <w:rFonts w:hint="eastAsia" w:ascii="仿宋_GB2312" w:hAnsi="宋体" w:eastAsia="仿宋_GB2312"/>
          <w:sz w:val="30"/>
          <w:szCs w:val="30"/>
        </w:rPr>
        <w:t>。</w:t>
      </w:r>
    </w:p>
    <w:p>
      <w:pPr>
        <w:ind w:firstLine="600" w:firstLineChars="200"/>
        <w:rPr>
          <w:rFonts w:ascii="仿宋_GB2312" w:hAnsi="宋体" w:eastAsia="仿宋_GB2312"/>
          <w:sz w:val="30"/>
          <w:szCs w:val="30"/>
        </w:rPr>
      </w:pPr>
      <w:r>
        <w:rPr>
          <w:rFonts w:hint="eastAsia" w:ascii="仿宋_GB2312" w:hAnsi="宋体" w:eastAsia="仿宋_GB2312"/>
          <w:sz w:val="30"/>
          <w:szCs w:val="30"/>
        </w:rPr>
        <w:t>公务接待费</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5</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万元，比上年减</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6.34</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万元，主要原因是：</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eastAsia="zh-CN"/>
        </w:rPr>
        <w:t>落实过紧日子要求，厉行节约，从严控制和压缩“三公”经费支出</w:t>
      </w:r>
      <w:r>
        <w:rPr>
          <w:rFonts w:hint="eastAsia" w:ascii="仿宋_GB2312" w:hAnsi="宋体" w:eastAsia="仿宋_GB2312"/>
          <w:sz w:val="30"/>
          <w:szCs w:val="30"/>
          <w:u w:val="single"/>
        </w:rPr>
        <w:t xml:space="preserve">  </w:t>
      </w:r>
      <w:r>
        <w:rPr>
          <w:rFonts w:hint="eastAsia" w:ascii="仿宋_GB2312" w:hAnsi="宋体" w:eastAsia="仿宋_GB2312"/>
          <w:sz w:val="30"/>
          <w:szCs w:val="30"/>
        </w:rPr>
        <w:t>。</w:t>
      </w:r>
    </w:p>
    <w:p>
      <w:pPr>
        <w:ind w:firstLine="600" w:firstLineChars="200"/>
        <w:rPr>
          <w:rFonts w:ascii="仿宋_GB2312" w:hAnsi="宋体" w:eastAsia="仿宋_GB2312"/>
          <w:sz w:val="30"/>
          <w:szCs w:val="30"/>
        </w:rPr>
      </w:pPr>
      <w:r>
        <w:rPr>
          <w:rFonts w:hint="eastAsia" w:ascii="仿宋_GB2312" w:hAnsi="宋体" w:eastAsia="仿宋_GB2312"/>
          <w:sz w:val="30"/>
          <w:szCs w:val="30"/>
        </w:rPr>
        <w:t>公务用车运行维护费</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万元，比上年增（减）</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万元，主要原因是：</w:t>
      </w:r>
      <w:r>
        <w:rPr>
          <w:rFonts w:hint="eastAsia" w:ascii="仿宋_GB2312" w:hAnsi="宋体" w:eastAsia="仿宋_GB2312"/>
          <w:b w:val="0"/>
          <w:bCs w:val="0"/>
          <w:sz w:val="30"/>
          <w:szCs w:val="30"/>
          <w:u w:val="single"/>
        </w:rPr>
        <w:t xml:space="preserve">  与上年安排保持一致   </w:t>
      </w:r>
      <w:r>
        <w:rPr>
          <w:rFonts w:hint="eastAsia" w:ascii="仿宋_GB2312" w:hAnsi="宋体" w:eastAsia="仿宋_GB2312"/>
          <w:sz w:val="30"/>
          <w:szCs w:val="30"/>
          <w:u w:val="single"/>
        </w:rPr>
        <w:t xml:space="preserve"> </w:t>
      </w:r>
      <w:r>
        <w:rPr>
          <w:rFonts w:hint="eastAsia" w:ascii="仿宋_GB2312" w:hAnsi="宋体" w:eastAsia="仿宋_GB2312"/>
          <w:sz w:val="30"/>
          <w:szCs w:val="30"/>
        </w:rPr>
        <w:t>。</w:t>
      </w:r>
    </w:p>
    <w:p>
      <w:pPr>
        <w:ind w:firstLine="600" w:firstLineChars="200"/>
        <w:rPr>
          <w:rFonts w:ascii="仿宋_GB2312" w:hAnsi="宋体" w:eastAsia="仿宋_GB2312"/>
          <w:sz w:val="30"/>
          <w:szCs w:val="30"/>
        </w:rPr>
      </w:pPr>
      <w:r>
        <w:rPr>
          <w:rFonts w:hint="eastAsia" w:ascii="仿宋_GB2312" w:hAnsi="宋体" w:eastAsia="仿宋_GB2312"/>
          <w:sz w:val="30"/>
          <w:szCs w:val="30"/>
        </w:rPr>
        <w:t>公务用车购置</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万元，比上年增（减）</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万元，主要原因是：</w:t>
      </w:r>
      <w:r>
        <w:rPr>
          <w:rFonts w:hint="eastAsia" w:ascii="仿宋_GB2312" w:hAnsi="宋体" w:eastAsia="仿宋_GB2312"/>
          <w:b w:val="0"/>
          <w:bCs w:val="0"/>
          <w:sz w:val="30"/>
          <w:szCs w:val="30"/>
          <w:u w:val="single"/>
        </w:rPr>
        <w:t xml:space="preserve">   与上年安排保持一致  </w:t>
      </w:r>
      <w:r>
        <w:rPr>
          <w:rFonts w:hint="eastAsia" w:ascii="仿宋_GB2312" w:hAnsi="宋体" w:eastAsia="仿宋_GB2312"/>
          <w:sz w:val="30"/>
          <w:szCs w:val="30"/>
          <w:u w:val="single"/>
        </w:rPr>
        <w:t xml:space="preserve"> </w:t>
      </w:r>
      <w:r>
        <w:rPr>
          <w:rFonts w:hint="eastAsia" w:ascii="仿宋_GB2312" w:hAnsi="宋体" w:eastAsia="仿宋_GB2312"/>
          <w:sz w:val="30"/>
          <w:szCs w:val="30"/>
        </w:rPr>
        <w:t>。</w:t>
      </w:r>
    </w:p>
    <w:p>
      <w:pPr>
        <w:ind w:firstLine="600" w:firstLineChars="200"/>
        <w:rPr>
          <w:rFonts w:ascii="仿宋_GB2312" w:hAnsi="宋体" w:eastAsia="仿宋_GB2312"/>
          <w:sz w:val="30"/>
          <w:szCs w:val="30"/>
        </w:rPr>
      </w:pPr>
      <w:r>
        <w:rPr>
          <w:rFonts w:hint="eastAsia" w:ascii="仿宋_GB2312" w:hAnsi="宋体" w:eastAsia="仿宋_GB2312"/>
          <w:sz w:val="30"/>
          <w:szCs w:val="30"/>
        </w:rPr>
        <w:t>（三公经费为0的也请填写保留，不要删除。增减变化为0的也请填写，并在主要原因说明 “</w:t>
      </w:r>
      <w:bookmarkStart w:id="10" w:name="OLE_LINK12"/>
      <w:r>
        <w:rPr>
          <w:rFonts w:hint="eastAsia" w:ascii="仿宋_GB2312" w:hAnsi="宋体" w:eastAsia="仿宋_GB2312"/>
          <w:b/>
          <w:sz w:val="30"/>
          <w:szCs w:val="30"/>
        </w:rPr>
        <w:t>与上年安排保持一致</w:t>
      </w:r>
      <w:bookmarkEnd w:id="10"/>
      <w:r>
        <w:rPr>
          <w:rFonts w:hint="eastAsia" w:ascii="仿宋_GB2312" w:hAnsi="宋体" w:eastAsia="仿宋_GB2312"/>
          <w:sz w:val="30"/>
          <w:szCs w:val="30"/>
        </w:rPr>
        <w:t>”）</w:t>
      </w:r>
    </w:p>
    <w:p>
      <w:pPr>
        <w:ind w:firstLine="600" w:firstLineChars="200"/>
        <w:rPr>
          <w:rFonts w:ascii="仿宋_GB2312" w:hAnsi="宋体" w:eastAsia="仿宋_GB2312"/>
          <w:sz w:val="30"/>
          <w:szCs w:val="30"/>
        </w:rPr>
      </w:pPr>
    </w:p>
    <w:p>
      <w:pPr>
        <w:jc w:val="center"/>
        <w:rPr>
          <w:rFonts w:ascii="仿宋_GB2312" w:hAnsi="宋体" w:eastAsia="仿宋_GB2312"/>
          <w:b/>
          <w:sz w:val="30"/>
          <w:szCs w:val="30"/>
        </w:rPr>
      </w:pPr>
      <w:r>
        <w:rPr>
          <w:rFonts w:hint="eastAsia" w:ascii="仿宋_GB2312" w:hAnsi="宋体" w:eastAsia="仿宋_GB2312"/>
          <w:b/>
          <w:sz w:val="30"/>
          <w:szCs w:val="30"/>
        </w:rPr>
        <w:t>第四部分   名词解释</w:t>
      </w:r>
    </w:p>
    <w:p>
      <w:pPr>
        <w:ind w:firstLine="602" w:firstLineChars="200"/>
        <w:rPr>
          <w:rFonts w:ascii="仿宋_GB2312" w:hAnsi="宋体" w:eastAsia="仿宋_GB2312"/>
          <w:b/>
          <w:sz w:val="30"/>
          <w:szCs w:val="30"/>
        </w:rPr>
      </w:pPr>
      <w:r>
        <w:rPr>
          <w:rFonts w:hint="eastAsia" w:ascii="仿宋_GB2312" w:hAnsi="宋体" w:eastAsia="仿宋_GB2312"/>
          <w:b/>
          <w:sz w:val="30"/>
          <w:szCs w:val="30"/>
        </w:rPr>
        <w:t>一、收入科目</w:t>
      </w:r>
    </w:p>
    <w:p>
      <w:pPr>
        <w:ind w:firstLine="600" w:firstLineChars="200"/>
        <w:rPr>
          <w:rFonts w:ascii="仿宋_GB2312" w:hAnsi="宋体" w:eastAsia="仿宋_GB2312"/>
          <w:sz w:val="30"/>
          <w:szCs w:val="30"/>
        </w:rPr>
      </w:pPr>
      <w:r>
        <w:rPr>
          <w:rFonts w:hint="eastAsia" w:ascii="仿宋_GB2312" w:hAnsi="宋体" w:eastAsia="仿宋_GB2312"/>
          <w:sz w:val="30"/>
          <w:szCs w:val="30"/>
        </w:rPr>
        <w:t>（一）财政拨款：指县级财政当年拨付的资金。</w:t>
      </w:r>
    </w:p>
    <w:p>
      <w:pPr>
        <w:ind w:firstLine="600" w:firstLineChars="200"/>
        <w:rPr>
          <w:rFonts w:ascii="仿宋_GB2312" w:hAnsi="宋体" w:eastAsia="仿宋_GB2312"/>
          <w:sz w:val="30"/>
          <w:szCs w:val="30"/>
        </w:rPr>
      </w:pPr>
      <w:r>
        <w:rPr>
          <w:rFonts w:hint="eastAsia" w:ascii="仿宋_GB2312" w:hAnsi="宋体" w:eastAsia="仿宋_GB2312"/>
          <w:sz w:val="30"/>
          <w:szCs w:val="30"/>
        </w:rPr>
        <w:t>（二）教育收费资金收入：反映实行专项管理的高中以上学费、住宿费，高校委托培养费，函大、电大、夜大及短训班培训费等教育收费取得的收入。</w:t>
      </w:r>
    </w:p>
    <w:p>
      <w:pPr>
        <w:ind w:firstLine="600" w:firstLineChars="200"/>
        <w:rPr>
          <w:rFonts w:ascii="仿宋_GB2312" w:hAnsi="宋体" w:eastAsia="仿宋_GB2312"/>
          <w:sz w:val="30"/>
          <w:szCs w:val="30"/>
        </w:rPr>
      </w:pPr>
      <w:r>
        <w:rPr>
          <w:rFonts w:hint="eastAsia" w:ascii="仿宋_GB2312" w:hAnsi="宋体" w:eastAsia="仿宋_GB2312"/>
          <w:sz w:val="30"/>
          <w:szCs w:val="30"/>
        </w:rPr>
        <w:t>（三）事业收入：指事业单位开展专业业务活动及辅助活动取得的收入。</w:t>
      </w:r>
    </w:p>
    <w:p>
      <w:pPr>
        <w:ind w:firstLine="600" w:firstLineChars="200"/>
        <w:rPr>
          <w:rFonts w:ascii="仿宋_GB2312" w:hAnsi="宋体" w:eastAsia="仿宋_GB2312"/>
          <w:sz w:val="30"/>
          <w:szCs w:val="30"/>
        </w:rPr>
      </w:pPr>
      <w:r>
        <w:rPr>
          <w:rFonts w:hint="eastAsia" w:ascii="仿宋_GB2312" w:hAnsi="宋体" w:eastAsia="仿宋_GB2312"/>
          <w:sz w:val="30"/>
          <w:szCs w:val="30"/>
        </w:rPr>
        <w:t>（四）事业单位经营收入：指事业单位在专业业务活动及辅助活动之外开展非独立核算经营活动取得的收入。</w:t>
      </w:r>
    </w:p>
    <w:p>
      <w:pPr>
        <w:ind w:firstLine="600" w:firstLineChars="200"/>
        <w:rPr>
          <w:rFonts w:ascii="仿宋_GB2312" w:hAnsi="宋体" w:eastAsia="仿宋_GB2312"/>
          <w:sz w:val="30"/>
          <w:szCs w:val="30"/>
        </w:rPr>
      </w:pPr>
      <w:r>
        <w:rPr>
          <w:rFonts w:hint="eastAsia" w:ascii="仿宋_GB2312" w:hAnsi="宋体" w:eastAsia="仿宋_GB2312"/>
          <w:sz w:val="30"/>
          <w:szCs w:val="30"/>
        </w:rPr>
        <w:t>（五）附属单位上缴收入：反映事业单位附属的独立核算单位按规定标准或比例缴纳的各项收入。包括附属的事业单位上缴的收入和附属的企业上缴的利润等。</w:t>
      </w:r>
    </w:p>
    <w:p>
      <w:pPr>
        <w:ind w:firstLine="600" w:firstLineChars="200"/>
        <w:rPr>
          <w:rFonts w:ascii="仿宋_GB2312" w:hAnsi="宋体" w:eastAsia="仿宋_GB2312"/>
          <w:sz w:val="30"/>
          <w:szCs w:val="30"/>
        </w:rPr>
      </w:pPr>
      <w:r>
        <w:rPr>
          <w:rFonts w:hint="eastAsia" w:ascii="仿宋_GB2312" w:hAnsi="宋体" w:eastAsia="仿宋_GB2312"/>
          <w:sz w:val="30"/>
          <w:szCs w:val="30"/>
        </w:rPr>
        <w:t>（六）上级补助收入：反映事业单位从主管部门和上级单位取得的非财政补助收入。</w:t>
      </w:r>
    </w:p>
    <w:p>
      <w:pPr>
        <w:ind w:firstLine="600" w:firstLineChars="200"/>
        <w:rPr>
          <w:rFonts w:ascii="仿宋_GB2312" w:hAnsi="宋体" w:eastAsia="仿宋_GB2312"/>
          <w:sz w:val="30"/>
          <w:szCs w:val="30"/>
        </w:rPr>
      </w:pPr>
      <w:r>
        <w:rPr>
          <w:rFonts w:hint="eastAsia" w:ascii="仿宋_GB2312" w:hAnsi="宋体" w:eastAsia="仿宋_GB2312"/>
          <w:sz w:val="30"/>
          <w:szCs w:val="30"/>
        </w:rPr>
        <w:t>（七）其他收入：指除财政拨款、事业收入、事业单位经营收入等以外的各项收入。</w:t>
      </w:r>
    </w:p>
    <w:p>
      <w:pPr>
        <w:ind w:firstLine="600" w:firstLineChars="200"/>
        <w:rPr>
          <w:rFonts w:ascii="仿宋_GB2312" w:hAnsi="宋体" w:eastAsia="仿宋_GB2312"/>
          <w:sz w:val="30"/>
          <w:szCs w:val="30"/>
        </w:rPr>
      </w:pPr>
      <w:r>
        <w:rPr>
          <w:rFonts w:hint="eastAsia" w:ascii="仿宋_GB2312" w:hAnsi="宋体" w:eastAsia="仿宋_GB2312"/>
          <w:sz w:val="30"/>
          <w:szCs w:val="30"/>
        </w:rPr>
        <w:t>（八）使用非财政拨款结余：填列历年滚存的非限定用途的非统计财政拨款结余弥补2025年收支差额的数额。</w:t>
      </w:r>
    </w:p>
    <w:p>
      <w:pPr>
        <w:ind w:firstLine="600" w:firstLineChars="200"/>
        <w:rPr>
          <w:rFonts w:ascii="仿宋_GB2312" w:hAnsi="宋体" w:eastAsia="仿宋_GB2312"/>
          <w:sz w:val="30"/>
          <w:szCs w:val="30"/>
        </w:rPr>
      </w:pPr>
      <w:r>
        <w:rPr>
          <w:rFonts w:hint="eastAsia" w:ascii="仿宋_GB2312" w:hAnsi="宋体" w:eastAsia="仿宋_GB2312"/>
          <w:sz w:val="30"/>
          <w:szCs w:val="30"/>
        </w:rPr>
        <w:t>（九）上年结转和结余：填列2024年（上年）全部结转和结余的资金数，包括当年结转结余资金和历年滚存结转结余资金。</w:t>
      </w:r>
    </w:p>
    <w:p>
      <w:pPr>
        <w:ind w:firstLine="602" w:firstLineChars="200"/>
        <w:rPr>
          <w:rFonts w:ascii="仿宋_GB2312" w:hAnsi="宋体" w:eastAsia="仿宋_GB2312"/>
          <w:b/>
          <w:sz w:val="30"/>
          <w:szCs w:val="30"/>
        </w:rPr>
      </w:pPr>
      <w:r>
        <w:rPr>
          <w:rFonts w:hint="eastAsia" w:ascii="仿宋_GB2312" w:hAnsi="宋体" w:eastAsia="仿宋_GB2312"/>
          <w:b/>
          <w:sz w:val="30"/>
          <w:szCs w:val="30"/>
        </w:rPr>
        <w:t>二、支出科目</w:t>
      </w:r>
    </w:p>
    <w:p>
      <w:pPr>
        <w:autoSpaceDE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(一)一般公共服务支出：反映政府提供一般公共服务的支出。</w:t>
      </w:r>
    </w:p>
    <w:p>
      <w:pPr>
        <w:autoSpaceDE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(二)社会保障和就业支出：……</w:t>
      </w:r>
    </w:p>
    <w:p>
      <w:pPr>
        <w:ind w:firstLine="600" w:firstLineChars="200"/>
        <w:rPr>
          <w:rFonts w:ascii="仿宋_GB2312" w:hAnsi="宋体" w:eastAsia="仿宋_GB2312"/>
          <w:sz w:val="30"/>
          <w:szCs w:val="30"/>
        </w:rPr>
      </w:pPr>
      <w:r>
        <w:rPr>
          <w:rFonts w:hint="eastAsia" w:ascii="仿宋_GB2312" w:hAnsi="宋体" w:eastAsia="仿宋_GB2312"/>
          <w:color w:val="FF0000"/>
          <w:sz w:val="30"/>
          <w:szCs w:val="30"/>
          <w:highlight w:val="yellow"/>
        </w:rPr>
        <w:t>对部门预算中涉及的支出功能分类科目（明细到项级），结合部门自身实际，参照《2025年政府收支分类科目》的规范说明进行解释。</w:t>
      </w:r>
    </w:p>
    <w:p>
      <w:pPr>
        <w:ind w:firstLine="602" w:firstLineChars="200"/>
        <w:rPr>
          <w:rFonts w:ascii="仿宋_GB2312" w:hAnsi="宋体" w:eastAsia="仿宋_GB2312"/>
          <w:b/>
          <w:sz w:val="30"/>
          <w:szCs w:val="30"/>
        </w:rPr>
      </w:pPr>
      <w:r>
        <w:rPr>
          <w:rFonts w:hint="eastAsia" w:ascii="仿宋_GB2312" w:hAnsi="宋体" w:eastAsia="仿宋_GB2312"/>
          <w:b/>
          <w:sz w:val="30"/>
          <w:szCs w:val="30"/>
        </w:rPr>
        <w:t>三、相关专业名词</w:t>
      </w:r>
    </w:p>
    <w:p>
      <w:pPr>
        <w:ind w:firstLine="600" w:firstLineChars="200"/>
        <w:rPr>
          <w:rFonts w:ascii="仿宋_GB2312" w:hAnsi="宋体" w:eastAsia="仿宋_GB2312"/>
          <w:sz w:val="30"/>
          <w:szCs w:val="30"/>
        </w:rPr>
      </w:pPr>
      <w:r>
        <w:rPr>
          <w:rFonts w:hint="eastAsia" w:ascii="仿宋_GB2312" w:hAnsi="宋体" w:eastAsia="仿宋_GB2312"/>
          <w:sz w:val="30"/>
          <w:szCs w:val="30"/>
        </w:rPr>
        <w:t>（一）机关运行费：指用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ind w:firstLine="600" w:firstLineChars="200"/>
        <w:rPr>
          <w:rFonts w:ascii="仿宋_GB2312" w:hAnsi="宋体" w:eastAsia="仿宋_GB2312"/>
          <w:sz w:val="32"/>
          <w:szCs w:val="32"/>
        </w:rPr>
        <w:sectPr>
          <w:pgSz w:w="11906" w:h="16838"/>
          <w:pgMar w:top="1440" w:right="1800" w:bottom="1440" w:left="1800" w:header="851" w:footer="992" w:gutter="0"/>
          <w:cols w:space="425" w:num="1"/>
          <w:docGrid w:type="lines" w:linePitch="312" w:charSpace="0"/>
        </w:sectPr>
      </w:pPr>
      <w:r>
        <w:rPr>
          <w:rFonts w:hint="eastAsia" w:ascii="仿宋_GB2312" w:hAnsi="宋体" w:eastAsia="仿宋_GB2312"/>
          <w:sz w:val="30"/>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pPr>
        <w:rPr>
          <w:rFonts w:ascii="宋体" w:hAnsi="宋体" w:eastAsia="宋体"/>
          <w:sz w:val="28"/>
          <w:szCs w:val="2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NjNjQyYWY3NGNjMTFlNjY4MWI2MjY4NWNjN2RlN2IifQ=="/>
    <w:docVar w:name="KSO_WPS_MARK_KEY" w:val="d2af8a17-c577-47eb-aac2-3d85c9c657b6"/>
  </w:docVars>
  <w:rsids>
    <w:rsidRoot w:val="00167892"/>
    <w:rsid w:val="00050AF9"/>
    <w:rsid w:val="000C01A6"/>
    <w:rsid w:val="00116EBA"/>
    <w:rsid w:val="00167892"/>
    <w:rsid w:val="001846BA"/>
    <w:rsid w:val="003351A6"/>
    <w:rsid w:val="003869D2"/>
    <w:rsid w:val="00534E67"/>
    <w:rsid w:val="00556DB9"/>
    <w:rsid w:val="00595532"/>
    <w:rsid w:val="005B3ADD"/>
    <w:rsid w:val="00630070"/>
    <w:rsid w:val="00754618"/>
    <w:rsid w:val="00760BDB"/>
    <w:rsid w:val="007F7761"/>
    <w:rsid w:val="0093267B"/>
    <w:rsid w:val="0099028E"/>
    <w:rsid w:val="009D73C5"/>
    <w:rsid w:val="00A01E70"/>
    <w:rsid w:val="00B12535"/>
    <w:rsid w:val="00CD0946"/>
    <w:rsid w:val="00DA70BD"/>
    <w:rsid w:val="00E30375"/>
    <w:rsid w:val="00E40376"/>
    <w:rsid w:val="00F71563"/>
    <w:rsid w:val="00F80249"/>
    <w:rsid w:val="011D357C"/>
    <w:rsid w:val="02BF097E"/>
    <w:rsid w:val="04C96E23"/>
    <w:rsid w:val="0C495968"/>
    <w:rsid w:val="0CD8573D"/>
    <w:rsid w:val="10F860BF"/>
    <w:rsid w:val="13C442E0"/>
    <w:rsid w:val="35D52B76"/>
    <w:rsid w:val="37FA2A0D"/>
    <w:rsid w:val="3A182ED1"/>
    <w:rsid w:val="3FB37051"/>
    <w:rsid w:val="416367E3"/>
    <w:rsid w:val="41B94CDC"/>
    <w:rsid w:val="428300E0"/>
    <w:rsid w:val="47AF5589"/>
    <w:rsid w:val="4ED924F6"/>
    <w:rsid w:val="53B37937"/>
    <w:rsid w:val="54B26574"/>
    <w:rsid w:val="55E31896"/>
    <w:rsid w:val="610649BF"/>
    <w:rsid w:val="615E1006"/>
    <w:rsid w:val="6D8636CD"/>
    <w:rsid w:val="722E7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Cs w:val="21"/>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4757</Words>
  <Characters>5001</Characters>
  <Lines>72</Lines>
  <Paragraphs>20</Paragraphs>
  <TotalTime>1</TotalTime>
  <ScaleCrop>false</ScaleCrop>
  <LinksUpToDate>false</LinksUpToDate>
  <CharactersWithSpaces>5692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2023-12-13T01:29:00Z</dcterms:created>
  <dc:creator>Administrator</dc:creator>
  <cp:lastModifiedBy>艺菲</cp:lastModifiedBy>
  <dcterms:modified xsi:type="dcterms:W3CDTF">2025-05-28T09:55:20Z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A7C47FBDE9464AACB2CBD77B14DD199A</vt:lpwstr>
  </property>
</Properties>
</file>