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CA95C">
      <w:pPr>
        <w:rPr>
          <w:rFonts w:hint="eastAsia" w:ascii="仿宋_GB2312" w:hAnsi="宋体" w:eastAsia="仿宋_GB2312"/>
          <w:sz w:val="30"/>
          <w:szCs w:val="30"/>
        </w:rPr>
      </w:pPr>
      <w:r>
        <w:rPr>
          <w:rFonts w:hint="eastAsia" w:ascii="仿宋_GB2312" w:hAnsi="宋体" w:eastAsia="仿宋_GB2312"/>
          <w:sz w:val="30"/>
          <w:szCs w:val="30"/>
        </w:rPr>
        <w:t>附件1：</w:t>
      </w:r>
    </w:p>
    <w:p w14:paraId="560C8027">
      <w:pPr>
        <w:jc w:val="center"/>
        <w:rPr>
          <w:rFonts w:ascii="方正小标宋_GBK" w:hAnsi="宋体" w:eastAsia="方正小标宋_GBK"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方正小标宋_GBK" w:hAnsi="宋体" w:eastAsia="方正小标宋_GBK"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方正小标宋_GBK" w:hAnsi="宋体" w:eastAsia="方正小标宋_GBK"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t>油山镇人民政府</w:t>
      </w:r>
      <w:r>
        <w:rPr>
          <w:rFonts w:hint="eastAsia" w:ascii="方正小标宋_GBK" w:hAnsi="宋体" w:eastAsia="方正小标宋_GBK" w:cs="宋体"/>
          <w:snapToGrid w:val="0"/>
          <w:color w:val="000000"/>
          <w:spacing w:val="2"/>
          <w:kern w:val="0"/>
          <w:sz w:val="44"/>
          <w:szCs w:val="44"/>
          <w14:textOutline w14:w="7988" w14:cap="flat" w14:cmpd="sng" w14:algn="ctr">
            <w14:solidFill>
              <w14:srgbClr w14:val="000000"/>
            </w14:solidFill>
            <w14:prstDash w14:val="solid"/>
            <w14:miter w14:val="0"/>
          </w14:textOutline>
        </w:rPr>
        <w:t>2025年部门预算</w:t>
      </w:r>
    </w:p>
    <w:p w14:paraId="2418064A">
      <w:pPr>
        <w:jc w:val="center"/>
        <w:rPr>
          <w:rFonts w:ascii="仿宋_GB2312" w:hAnsi="宋体" w:eastAsia="仿宋_GB2312"/>
          <w:b/>
          <w:sz w:val="32"/>
          <w:szCs w:val="32"/>
        </w:rPr>
      </w:pPr>
      <w:r>
        <w:rPr>
          <w:rFonts w:hint="eastAsia" w:ascii="仿宋_GB2312" w:hAnsi="宋体" w:eastAsia="仿宋_GB2312"/>
          <w:b/>
          <w:sz w:val="32"/>
          <w:szCs w:val="32"/>
        </w:rPr>
        <w:t>目    录</w:t>
      </w:r>
    </w:p>
    <w:p w14:paraId="37D4EAF2">
      <w:pPr>
        <w:rPr>
          <w:rFonts w:ascii="仿宋_GB2312" w:hAnsi="宋体" w:eastAsia="仿宋_GB2312"/>
          <w:b/>
          <w:sz w:val="30"/>
          <w:szCs w:val="30"/>
        </w:rPr>
      </w:pPr>
      <w:r>
        <w:rPr>
          <w:rFonts w:hint="eastAsia" w:ascii="仿宋_GB2312" w:hAnsi="宋体" w:eastAsia="仿宋_GB2312"/>
          <w:b/>
          <w:sz w:val="30"/>
          <w:szCs w:val="30"/>
        </w:rPr>
        <w:t>第一部分  信丰县</w:t>
      </w:r>
      <w:r>
        <w:rPr>
          <w:rFonts w:hint="eastAsia" w:ascii="仿宋_GB2312" w:hAnsi="宋体" w:eastAsia="仿宋_GB2312"/>
          <w:b/>
          <w:sz w:val="30"/>
          <w:szCs w:val="30"/>
          <w:lang w:eastAsia="zh-CN"/>
        </w:rPr>
        <w:t>油山镇人民政府</w:t>
      </w:r>
      <w:r>
        <w:rPr>
          <w:rFonts w:hint="eastAsia" w:ascii="仿宋_GB2312" w:hAnsi="宋体" w:eastAsia="仿宋_GB2312"/>
          <w:b/>
          <w:sz w:val="30"/>
          <w:szCs w:val="30"/>
        </w:rPr>
        <w:t>概况</w:t>
      </w:r>
    </w:p>
    <w:p w14:paraId="0AF1C97C">
      <w:pPr>
        <w:ind w:firstLine="600" w:firstLineChars="200"/>
        <w:rPr>
          <w:rFonts w:ascii="仿宋_GB2312" w:hAnsi="宋体" w:eastAsia="仿宋_GB2312"/>
          <w:sz w:val="30"/>
          <w:szCs w:val="30"/>
        </w:rPr>
      </w:pPr>
      <w:r>
        <w:rPr>
          <w:rFonts w:hint="eastAsia" w:ascii="仿宋_GB2312" w:hAnsi="宋体" w:eastAsia="仿宋_GB2312"/>
          <w:sz w:val="30"/>
          <w:szCs w:val="30"/>
        </w:rPr>
        <w:t>一、部门主要职责</w:t>
      </w:r>
    </w:p>
    <w:p w14:paraId="5A0D74DF">
      <w:pPr>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14:paraId="06A6FC80">
      <w:pPr>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eastAsia="zh-CN"/>
        </w:rPr>
        <w:t>油山镇人民政府</w:t>
      </w:r>
      <w:r>
        <w:rPr>
          <w:rFonts w:hint="eastAsia" w:ascii="仿宋_GB2312" w:hAnsi="宋体" w:eastAsia="仿宋_GB2312"/>
          <w:b/>
          <w:sz w:val="30"/>
          <w:szCs w:val="30"/>
        </w:rPr>
        <w:t>2025年部门预算表</w:t>
      </w:r>
    </w:p>
    <w:p w14:paraId="3EB7E3AD">
      <w:pPr>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14:paraId="7523519D">
      <w:pPr>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14:paraId="29BDCBBD">
      <w:pPr>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14:paraId="0CE2544E">
      <w:pPr>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14:paraId="15554208">
      <w:pPr>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14:paraId="2D6C3FD2">
      <w:pPr>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14:paraId="7E4B43B2">
      <w:pPr>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14:paraId="6C3ABAA3">
      <w:pPr>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14:paraId="4718180D">
      <w:pPr>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14:paraId="4760955C">
      <w:pPr>
        <w:ind w:firstLine="600" w:firstLineChars="200"/>
        <w:rPr>
          <w:rFonts w:ascii="仿宋_GB2312" w:hAnsi="宋体" w:eastAsia="仿宋_GB2312"/>
          <w:sz w:val="30"/>
          <w:szCs w:val="30"/>
        </w:rPr>
      </w:pPr>
      <w:r>
        <w:rPr>
          <w:rFonts w:hint="eastAsia" w:ascii="仿宋_GB2312" w:hAnsi="宋体" w:eastAsia="仿宋_GB2312"/>
          <w:sz w:val="30"/>
          <w:szCs w:val="30"/>
        </w:rPr>
        <w:t>十、《部门整体支出绩效目标表》</w:t>
      </w:r>
    </w:p>
    <w:p w14:paraId="660DF2F2">
      <w:pPr>
        <w:ind w:firstLine="600" w:firstLineChars="200"/>
        <w:rPr>
          <w:rFonts w:ascii="仿宋_GB2312" w:hAnsi="宋体" w:eastAsia="仿宋_GB2312"/>
          <w:sz w:val="30"/>
          <w:szCs w:val="30"/>
        </w:rPr>
      </w:pPr>
      <w:r>
        <w:rPr>
          <w:rFonts w:hint="eastAsia" w:ascii="仿宋_GB2312" w:hAnsi="宋体" w:eastAsia="仿宋_GB2312"/>
          <w:sz w:val="30"/>
          <w:szCs w:val="30"/>
        </w:rPr>
        <w:t>十一、《项目绩效目标表》</w:t>
      </w:r>
    </w:p>
    <w:p w14:paraId="57E5F34D">
      <w:pPr>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eastAsia="zh-CN"/>
        </w:rPr>
        <w:t>油山镇人民政府</w:t>
      </w:r>
      <w:r>
        <w:rPr>
          <w:rFonts w:hint="eastAsia" w:ascii="仿宋_GB2312" w:hAnsi="宋体" w:eastAsia="仿宋_GB2312"/>
          <w:b/>
          <w:sz w:val="30"/>
          <w:szCs w:val="30"/>
        </w:rPr>
        <w:t>2025年部门预算情况说明</w:t>
      </w:r>
    </w:p>
    <w:p w14:paraId="01499238">
      <w:pPr>
        <w:ind w:firstLine="600" w:firstLineChars="200"/>
        <w:rPr>
          <w:rFonts w:ascii="仿宋_GB2312" w:hAnsi="宋体" w:eastAsia="仿宋_GB2312"/>
          <w:sz w:val="30"/>
          <w:szCs w:val="30"/>
        </w:rPr>
      </w:pPr>
      <w:r>
        <w:rPr>
          <w:rFonts w:hint="eastAsia" w:ascii="仿宋_GB2312" w:hAnsi="宋体" w:eastAsia="仿宋_GB2312"/>
          <w:sz w:val="30"/>
          <w:szCs w:val="30"/>
        </w:rPr>
        <w:t>一、2025年部门预算收支情况说明</w:t>
      </w:r>
    </w:p>
    <w:p w14:paraId="4E8CDD59">
      <w:pPr>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14:paraId="25522FF1">
      <w:pPr>
        <w:rPr>
          <w:rFonts w:ascii="仿宋_GB2312" w:hAnsi="宋体" w:eastAsia="仿宋_GB2312"/>
          <w:b/>
          <w:sz w:val="30"/>
          <w:szCs w:val="30"/>
        </w:rPr>
      </w:pPr>
      <w:r>
        <w:rPr>
          <w:rFonts w:hint="eastAsia" w:ascii="仿宋_GB2312" w:hAnsi="宋体" w:eastAsia="仿宋_GB2312"/>
          <w:b/>
          <w:sz w:val="30"/>
          <w:szCs w:val="30"/>
        </w:rPr>
        <w:t>第四部分  名词解释</w:t>
      </w:r>
    </w:p>
    <w:p w14:paraId="5285A192">
      <w:pPr>
        <w:jc w:val="center"/>
        <w:rPr>
          <w:rFonts w:ascii="仿宋_GB2312" w:hAnsi="宋体" w:eastAsia="仿宋_GB2312"/>
          <w:b/>
          <w:sz w:val="30"/>
          <w:szCs w:val="30"/>
        </w:rPr>
      </w:pPr>
    </w:p>
    <w:p w14:paraId="3EAA067F">
      <w:pPr>
        <w:jc w:val="center"/>
        <w:rPr>
          <w:rFonts w:ascii="仿宋_GB2312" w:hAnsi="宋体" w:eastAsia="仿宋_GB2312"/>
          <w:b/>
          <w:sz w:val="30"/>
          <w:szCs w:val="30"/>
        </w:rPr>
      </w:pPr>
      <w:r>
        <w:rPr>
          <w:rFonts w:hint="eastAsia" w:ascii="仿宋_GB2312" w:hAnsi="宋体" w:eastAsia="仿宋_GB2312"/>
          <w:b/>
          <w:sz w:val="30"/>
          <w:szCs w:val="30"/>
        </w:rPr>
        <w:t>第一部分  信丰县</w:t>
      </w:r>
      <w:r>
        <w:rPr>
          <w:rFonts w:hint="eastAsia" w:ascii="仿宋_GB2312" w:hAnsi="宋体" w:eastAsia="仿宋_GB2312"/>
          <w:b/>
          <w:sz w:val="30"/>
          <w:szCs w:val="30"/>
          <w:lang w:eastAsia="zh-CN"/>
        </w:rPr>
        <w:t>油山镇人民政府</w:t>
      </w:r>
      <w:r>
        <w:rPr>
          <w:rFonts w:hint="eastAsia" w:ascii="仿宋_GB2312" w:hAnsi="宋体" w:eastAsia="仿宋_GB2312"/>
          <w:b/>
          <w:sz w:val="30"/>
          <w:szCs w:val="30"/>
        </w:rPr>
        <w:t>概况</w:t>
      </w:r>
    </w:p>
    <w:p w14:paraId="2E599D6E">
      <w:pPr>
        <w:ind w:firstLine="602" w:firstLineChars="200"/>
        <w:rPr>
          <w:rFonts w:ascii="仿宋_GB2312" w:hAnsi="宋体" w:eastAsia="仿宋_GB2312"/>
          <w:b/>
          <w:sz w:val="30"/>
          <w:szCs w:val="30"/>
        </w:rPr>
      </w:pPr>
      <w:r>
        <w:rPr>
          <w:rFonts w:hint="eastAsia" w:ascii="仿宋_GB2312" w:hAnsi="宋体" w:eastAsia="仿宋_GB2312"/>
          <w:b/>
          <w:sz w:val="30"/>
          <w:szCs w:val="30"/>
        </w:rPr>
        <w:t>一、部门主要职责</w:t>
      </w:r>
    </w:p>
    <w:p w14:paraId="04FFFEF5">
      <w:pPr>
        <w:ind w:firstLine="600" w:firstLineChars="200"/>
        <w:rPr>
          <w:rFonts w:hint="eastAsia" w:ascii="仿宋_GB2312" w:hAnsi="宋体" w:eastAsia="仿宋_GB2312"/>
          <w:sz w:val="30"/>
          <w:szCs w:val="30"/>
        </w:rPr>
      </w:pPr>
      <w:r>
        <w:rPr>
          <w:rFonts w:hint="eastAsia" w:ascii="仿宋_GB2312" w:hAnsi="宋体" w:eastAsia="仿宋_GB2312"/>
          <w:sz w:val="30"/>
          <w:szCs w:val="30"/>
        </w:rPr>
        <w:t>油山镇党委、政府宣传贯彻党和国家各项方针、政策和法律法规，执行党中央、上级党组织的决议、决定，接受相关部门的业务指导，在履行职责过程中坚持和加强党对全镇各项工作的集中统一领导。主要职责是：</w:t>
      </w:r>
    </w:p>
    <w:p w14:paraId="5CA7C627">
      <w:pPr>
        <w:ind w:firstLine="600" w:firstLineChars="200"/>
        <w:rPr>
          <w:rFonts w:hint="eastAsia" w:ascii="仿宋_GB2312" w:hAnsi="宋体" w:eastAsia="仿宋_GB2312"/>
          <w:sz w:val="30"/>
          <w:szCs w:val="30"/>
        </w:rPr>
      </w:pPr>
      <w:r>
        <w:rPr>
          <w:rFonts w:hint="eastAsia" w:ascii="仿宋_GB2312" w:hAnsi="宋体" w:eastAsia="仿宋_GB2312"/>
          <w:sz w:val="30"/>
          <w:szCs w:val="30"/>
        </w:rPr>
        <w:t>(一) 加强党的建设。落实基层党建工作责任制，严格抓好基层党组织建设各项制度，统筹抓好基层党建工作； 推进全面从严治党，强化“两个责任”，落实农村基层党建工作要求,全面加强农村基层宣传思想文化工作，健全完善党建引领基层体系，强化基层治理平台建设，进一步增强党在农村的政治领导力、思想引领力、群众组织力、社会号召力。</w:t>
      </w:r>
    </w:p>
    <w:p w14:paraId="5FA10E12">
      <w:pPr>
        <w:ind w:firstLine="600" w:firstLineChars="200"/>
        <w:rPr>
          <w:rFonts w:hint="eastAsia" w:ascii="仿宋_GB2312" w:hAnsi="宋体" w:eastAsia="仿宋_GB2312"/>
          <w:sz w:val="30"/>
          <w:szCs w:val="30"/>
        </w:rPr>
      </w:pPr>
      <w:r>
        <w:rPr>
          <w:rFonts w:hint="eastAsia" w:ascii="仿宋_GB2312" w:hAnsi="宋体" w:eastAsia="仿宋_GB2312"/>
          <w:sz w:val="30"/>
          <w:szCs w:val="30"/>
        </w:rPr>
        <w:t>(二) 实施乡村振兴战略。贯彻落实中央、省、市、县关于实施乡村振兴战略的决策部署，提升农业发展质量，加快现代农业强镇步伐；推进乡村绿色发展，打造生态宜居美丽乡村；加强农村基础设施建设，改善农村居住环境；深化农村精神文明建设，树立健康文明新风尚；构建乡村治理体系，提升农村社会治理水平；深入推进农业农村改革，增强乡村振兴内生动力。</w:t>
      </w:r>
    </w:p>
    <w:p w14:paraId="0343B1CB">
      <w:pPr>
        <w:ind w:firstLine="600" w:firstLineChars="200"/>
        <w:rPr>
          <w:rFonts w:hint="eastAsia" w:ascii="仿宋_GB2312" w:hAnsi="宋体" w:eastAsia="仿宋_GB2312"/>
          <w:sz w:val="30"/>
          <w:szCs w:val="30"/>
        </w:rPr>
      </w:pPr>
      <w:r>
        <w:rPr>
          <w:rFonts w:hint="eastAsia" w:ascii="仿宋_GB2312" w:hAnsi="宋体" w:eastAsia="仿宋_GB2312"/>
          <w:sz w:val="30"/>
          <w:szCs w:val="30"/>
        </w:rPr>
        <w:t>(三) 加强公共管理。实施综合管理，落实辖区内集镇管理、人口管理、社会管理、经济发展、综合执法、公共服务、生态环境保护等工作，承担组织领导、推进实施、综合协调等职责。</w:t>
      </w:r>
    </w:p>
    <w:p w14:paraId="209EBC9C">
      <w:pPr>
        <w:ind w:firstLine="600" w:firstLineChars="200"/>
        <w:rPr>
          <w:rFonts w:hint="eastAsia" w:ascii="仿宋_GB2312" w:hAnsi="宋体" w:eastAsia="仿宋_GB2312"/>
          <w:sz w:val="30"/>
          <w:szCs w:val="30"/>
        </w:rPr>
      </w:pPr>
      <w:r>
        <w:rPr>
          <w:rFonts w:hint="eastAsia" w:ascii="仿宋_GB2312" w:hAnsi="宋体" w:eastAsia="仿宋_GB2312"/>
          <w:sz w:val="30"/>
          <w:szCs w:val="30"/>
        </w:rPr>
        <w:t>(四) 加强公共安全。负责辖区公共安全及安全生产监管构建公共安全防控体系，建立应对突发紧急事件的处理预案做好安全生产、防汛、防火、减灾救灾、防疫、气象灾害防御食品药品安全等应急管理工作。承担辖区平安建设和社会治安综合治理工作，全面加强“全要素网格”建设，落实社会矛盾纠纷排查调处机制，综合发挥人民调解、行政调解和司法调解的作用，及时化解辖区社会矛盾，确保社会稳定。</w:t>
      </w:r>
    </w:p>
    <w:p w14:paraId="659280A3">
      <w:pPr>
        <w:ind w:firstLine="600" w:firstLineChars="200"/>
        <w:rPr>
          <w:rFonts w:hint="eastAsia" w:ascii="仿宋_GB2312" w:hAnsi="宋体" w:eastAsia="仿宋_GB2312"/>
          <w:sz w:val="30"/>
          <w:szCs w:val="30"/>
        </w:rPr>
      </w:pPr>
      <w:r>
        <w:rPr>
          <w:rFonts w:hint="eastAsia" w:ascii="仿宋_GB2312" w:hAnsi="宋体" w:eastAsia="仿宋_GB2312"/>
          <w:sz w:val="30"/>
          <w:szCs w:val="30"/>
        </w:rPr>
        <w:t>（五）加强政务服务。组织实施与群众生活密切相关的各项行政审批和公共服务，落实人力资源、社会保障、医疗保障移民、乡村振兴、民政、教育、体育、文化、旅游、卫生健康、自然资源、统计、水利等方面相关政策。加强镇综合便民服务平台标准化建设，推进集中审批服务，提升群众获得感和幸福感。</w:t>
      </w:r>
    </w:p>
    <w:p w14:paraId="73FCD6F5">
      <w:pPr>
        <w:ind w:firstLine="600" w:firstLineChars="200"/>
        <w:rPr>
          <w:rFonts w:hint="eastAsia" w:ascii="仿宋_GB2312" w:hAnsi="宋体" w:eastAsia="仿宋_GB2312"/>
          <w:sz w:val="30"/>
          <w:szCs w:val="30"/>
        </w:rPr>
      </w:pPr>
      <w:r>
        <w:rPr>
          <w:rFonts w:hint="eastAsia" w:ascii="仿宋_GB2312" w:hAnsi="宋体" w:eastAsia="仿宋_GB2312"/>
          <w:sz w:val="30"/>
          <w:szCs w:val="30"/>
        </w:rPr>
        <w:t>(六) 领导基层自治。领导村 (居) 民委员会、业委会建设，健全自治平台，推进村 (居) 民委员会自治；组织村 (居)民和单位参与村(社区) 建设和管理，健全完善自治、法治、德治相结合的基层治理体系；推进村(居) 务公开、财务公开。</w:t>
      </w:r>
    </w:p>
    <w:p w14:paraId="57D919B8">
      <w:pPr>
        <w:ind w:firstLine="600" w:firstLineChars="200"/>
        <w:rPr>
          <w:rFonts w:hint="eastAsia" w:ascii="仿宋_GB2312" w:hAnsi="宋体" w:eastAsia="仿宋_GB2312"/>
          <w:sz w:val="30"/>
          <w:szCs w:val="30"/>
        </w:rPr>
      </w:pPr>
      <w:r>
        <w:rPr>
          <w:rFonts w:hint="eastAsia" w:ascii="仿宋_GB2312" w:hAnsi="宋体" w:eastAsia="仿宋_GB2312"/>
          <w:sz w:val="30"/>
          <w:szCs w:val="30"/>
        </w:rPr>
        <w:t>(七) 动员社会参与。动员辖区内各类单位、社会组织和村 (居) 民等社会力量参与村(社区) 治理，引导辖区内单位履行社会责任，整合区域内各种社会力量为辖区发展服务。</w:t>
      </w:r>
    </w:p>
    <w:p w14:paraId="3D588E40">
      <w:pPr>
        <w:ind w:firstLine="600" w:firstLineChars="200"/>
        <w:rPr>
          <w:rFonts w:hint="eastAsia" w:ascii="仿宋_GB2312" w:hAnsi="宋体" w:eastAsia="仿宋_GB2312"/>
          <w:sz w:val="30"/>
          <w:szCs w:val="30"/>
        </w:rPr>
      </w:pPr>
      <w:r>
        <w:rPr>
          <w:rFonts w:hint="eastAsia" w:ascii="仿宋_GB2312" w:hAnsi="宋体" w:eastAsia="仿宋_GB2312"/>
          <w:sz w:val="30"/>
          <w:szCs w:val="30"/>
        </w:rPr>
        <w:t>(八) 加强财税管理。负责镇本级财务以及集体资产管理工作，协助做好税收征管工作，指导监督村级财务和资产管理工作。</w:t>
      </w:r>
    </w:p>
    <w:p w14:paraId="68DE0F65">
      <w:pPr>
        <w:ind w:firstLine="600" w:firstLineChars="200"/>
        <w:rPr>
          <w:rFonts w:hint="eastAsia" w:ascii="仿宋_GB2312" w:hAnsi="宋体" w:eastAsia="仿宋_GB2312"/>
          <w:sz w:val="30"/>
          <w:szCs w:val="30"/>
        </w:rPr>
      </w:pPr>
      <w:r>
        <w:rPr>
          <w:rFonts w:hint="eastAsia" w:ascii="仿宋_GB2312" w:hAnsi="宋体" w:eastAsia="仿宋_GB2312"/>
          <w:sz w:val="30"/>
          <w:szCs w:val="30"/>
        </w:rPr>
        <w:t>(九) 做好国防教育和兵役、退役军人事务等工作。</w:t>
      </w:r>
    </w:p>
    <w:p w14:paraId="6A5466A8">
      <w:pPr>
        <w:ind w:firstLine="600" w:firstLineChars="200"/>
        <w:rPr>
          <w:rFonts w:hint="eastAsia" w:ascii="宋体" w:hAnsi="宋体" w:eastAsia="宋体"/>
          <w:sz w:val="28"/>
          <w:szCs w:val="28"/>
        </w:rPr>
      </w:pPr>
      <w:r>
        <w:rPr>
          <w:rFonts w:hint="eastAsia" w:ascii="仿宋_GB2312" w:hAnsi="宋体" w:eastAsia="仿宋_GB2312"/>
          <w:sz w:val="30"/>
          <w:szCs w:val="30"/>
        </w:rPr>
        <w:t>(十) 承担县委、县政府交办的其他事项。</w:t>
      </w:r>
    </w:p>
    <w:p w14:paraId="6B69C557">
      <w:pPr>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14:paraId="64B9F94B">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油山镇人民政府</w:t>
      </w:r>
      <w:r>
        <w:rPr>
          <w:rFonts w:hint="eastAsia" w:ascii="仿宋_GB2312" w:hAnsi="宋体" w:eastAsia="仿宋_GB2312"/>
          <w:sz w:val="30"/>
          <w:szCs w:val="30"/>
        </w:rPr>
        <w:t>共有预算单位</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个，包括</w:t>
      </w:r>
      <w:r>
        <w:rPr>
          <w:rFonts w:hint="eastAsia" w:ascii="仿宋_GB2312" w:hAnsi="宋体" w:eastAsia="仿宋_GB2312"/>
          <w:sz w:val="30"/>
          <w:szCs w:val="30"/>
          <w:lang w:eastAsia="zh-CN"/>
        </w:rPr>
        <w:t>油山镇</w:t>
      </w:r>
      <w:r>
        <w:rPr>
          <w:rFonts w:hint="eastAsia" w:ascii="仿宋_GB2312" w:hAnsi="宋体" w:eastAsia="仿宋_GB2312"/>
          <w:sz w:val="30"/>
          <w:szCs w:val="30"/>
        </w:rPr>
        <w:t>本级和</w:t>
      </w:r>
      <w:r>
        <w:rPr>
          <w:rFonts w:hint="eastAsia" w:ascii="仿宋_GB2312" w:hAnsi="宋体" w:eastAsia="仿宋_GB2312"/>
          <w:sz w:val="30"/>
          <w:szCs w:val="30"/>
          <w:lang w:val="en-US" w:eastAsia="zh-CN"/>
        </w:rPr>
        <w:t>0</w:t>
      </w:r>
      <w:r>
        <w:rPr>
          <w:rFonts w:hint="eastAsia" w:ascii="仿宋_GB2312" w:hAnsi="宋体" w:eastAsia="仿宋_GB2312"/>
          <w:sz w:val="30"/>
          <w:szCs w:val="30"/>
        </w:rPr>
        <w:t>个二级预算单位。</w:t>
      </w:r>
    </w:p>
    <w:p w14:paraId="42970B93">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编制人数小计</w:t>
      </w:r>
      <w:r>
        <w:rPr>
          <w:rFonts w:hint="eastAsia" w:ascii="仿宋_GB2312" w:hAnsi="宋体" w:eastAsia="仿宋_GB2312"/>
          <w:color w:val="auto"/>
          <w:sz w:val="30"/>
          <w:szCs w:val="30"/>
          <w:lang w:val="en-US" w:eastAsia="zh-CN"/>
        </w:rPr>
        <w:t>60</w:t>
      </w:r>
      <w:r>
        <w:rPr>
          <w:rFonts w:hint="eastAsia" w:ascii="仿宋_GB2312" w:hAnsi="宋体" w:eastAsia="仿宋_GB2312"/>
          <w:color w:val="auto"/>
          <w:sz w:val="30"/>
          <w:szCs w:val="30"/>
        </w:rPr>
        <w:t>人，其中：行政编制人数</w:t>
      </w:r>
      <w:r>
        <w:rPr>
          <w:rFonts w:hint="eastAsia" w:ascii="仿宋_GB2312" w:hAnsi="宋体" w:eastAsia="仿宋_GB2312"/>
          <w:color w:val="auto"/>
          <w:sz w:val="30"/>
          <w:szCs w:val="30"/>
          <w:lang w:val="en-US" w:eastAsia="zh-CN"/>
        </w:rPr>
        <w:t>24</w:t>
      </w:r>
      <w:r>
        <w:rPr>
          <w:rFonts w:hint="eastAsia" w:ascii="仿宋_GB2312" w:hAnsi="宋体" w:eastAsia="仿宋_GB2312"/>
          <w:color w:val="auto"/>
          <w:sz w:val="30"/>
          <w:szCs w:val="30"/>
        </w:rPr>
        <w:t>人，全部补助事业编制人数</w:t>
      </w:r>
      <w:r>
        <w:rPr>
          <w:rFonts w:hint="eastAsia" w:ascii="仿宋_GB2312" w:hAnsi="宋体" w:eastAsia="仿宋_GB2312"/>
          <w:color w:val="auto"/>
          <w:sz w:val="30"/>
          <w:szCs w:val="30"/>
          <w:lang w:val="en-US" w:eastAsia="zh-CN"/>
        </w:rPr>
        <w:t>36</w:t>
      </w:r>
      <w:r>
        <w:rPr>
          <w:rFonts w:hint="eastAsia" w:ascii="仿宋_GB2312" w:hAnsi="宋体" w:eastAsia="仿宋_GB2312"/>
          <w:color w:val="auto"/>
          <w:sz w:val="30"/>
          <w:szCs w:val="30"/>
        </w:rPr>
        <w:t>人，部分补助事业编制人数</w:t>
      </w:r>
      <w:r>
        <w:rPr>
          <w:rFonts w:hint="eastAsia" w:ascii="仿宋_GB2312" w:hAnsi="宋体" w:eastAsia="仿宋_GB2312"/>
          <w:color w:val="auto"/>
          <w:sz w:val="30"/>
          <w:szCs w:val="30"/>
          <w:lang w:val="en-US" w:eastAsia="zh-CN"/>
        </w:rPr>
        <w:t>0</w:t>
      </w:r>
      <w:r>
        <w:rPr>
          <w:rFonts w:hint="eastAsia" w:ascii="仿宋_GB2312" w:hAnsi="宋体" w:eastAsia="仿宋_GB2312"/>
          <w:color w:val="auto"/>
          <w:sz w:val="30"/>
          <w:szCs w:val="30"/>
        </w:rPr>
        <w:t>人。实有人数小计</w:t>
      </w:r>
      <w:r>
        <w:rPr>
          <w:rFonts w:hint="eastAsia" w:ascii="仿宋_GB2312" w:hAnsi="宋体" w:eastAsia="仿宋_GB2312"/>
          <w:color w:val="auto"/>
          <w:sz w:val="30"/>
          <w:szCs w:val="30"/>
          <w:lang w:val="en-US" w:eastAsia="zh-CN"/>
        </w:rPr>
        <w:t>56</w:t>
      </w:r>
      <w:r>
        <w:rPr>
          <w:rFonts w:hint="eastAsia" w:ascii="仿宋_GB2312" w:hAnsi="宋体" w:eastAsia="仿宋_GB2312"/>
          <w:color w:val="auto"/>
          <w:sz w:val="30"/>
          <w:szCs w:val="30"/>
        </w:rPr>
        <w:t>人，其中：在职人数小计</w:t>
      </w:r>
      <w:r>
        <w:rPr>
          <w:rFonts w:hint="eastAsia" w:ascii="仿宋_GB2312" w:hAnsi="宋体" w:eastAsia="仿宋_GB2312"/>
          <w:color w:val="auto"/>
          <w:sz w:val="30"/>
          <w:szCs w:val="30"/>
          <w:lang w:val="en-US" w:eastAsia="zh-CN"/>
        </w:rPr>
        <w:t>56</w:t>
      </w:r>
      <w:r>
        <w:rPr>
          <w:rFonts w:hint="eastAsia" w:ascii="仿宋_GB2312" w:hAnsi="宋体" w:eastAsia="仿宋_GB2312"/>
          <w:color w:val="auto"/>
          <w:sz w:val="30"/>
          <w:szCs w:val="30"/>
        </w:rPr>
        <w:t>人，行政在职人数</w:t>
      </w:r>
      <w:r>
        <w:rPr>
          <w:rFonts w:hint="eastAsia" w:ascii="仿宋_GB2312" w:hAnsi="宋体" w:eastAsia="仿宋_GB2312"/>
          <w:color w:val="auto"/>
          <w:sz w:val="30"/>
          <w:szCs w:val="30"/>
          <w:lang w:val="en-US" w:eastAsia="zh-CN"/>
        </w:rPr>
        <w:t>22</w:t>
      </w:r>
      <w:r>
        <w:rPr>
          <w:rFonts w:hint="eastAsia" w:ascii="仿宋_GB2312" w:hAnsi="宋体" w:eastAsia="仿宋_GB2312"/>
          <w:color w:val="auto"/>
          <w:sz w:val="30"/>
          <w:szCs w:val="30"/>
        </w:rPr>
        <w:t>人，全部补助事业在职人数</w:t>
      </w:r>
      <w:r>
        <w:rPr>
          <w:rFonts w:hint="eastAsia" w:ascii="仿宋_GB2312" w:hAnsi="宋体" w:eastAsia="仿宋_GB2312"/>
          <w:color w:val="auto"/>
          <w:sz w:val="30"/>
          <w:szCs w:val="30"/>
          <w:lang w:val="en-US" w:eastAsia="zh-CN"/>
        </w:rPr>
        <w:t>34</w:t>
      </w:r>
      <w:r>
        <w:rPr>
          <w:rFonts w:hint="eastAsia" w:ascii="仿宋_GB2312" w:hAnsi="宋体" w:eastAsia="仿宋_GB2312"/>
          <w:color w:val="auto"/>
          <w:sz w:val="30"/>
          <w:szCs w:val="30"/>
        </w:rPr>
        <w:t>人，部分补助事业在职人数</w:t>
      </w:r>
      <w:r>
        <w:rPr>
          <w:rFonts w:hint="eastAsia" w:ascii="仿宋_GB2312" w:hAnsi="宋体" w:eastAsia="仿宋_GB2312"/>
          <w:color w:val="auto"/>
          <w:sz w:val="30"/>
          <w:szCs w:val="30"/>
          <w:lang w:val="en-US" w:eastAsia="zh-CN"/>
        </w:rPr>
        <w:t>0</w:t>
      </w:r>
      <w:r>
        <w:rPr>
          <w:rFonts w:hint="eastAsia" w:ascii="仿宋_GB2312" w:hAnsi="宋体" w:eastAsia="仿宋_GB2312"/>
          <w:color w:val="auto"/>
          <w:sz w:val="30"/>
          <w:szCs w:val="30"/>
        </w:rPr>
        <w:t>人。离休人数小计</w:t>
      </w:r>
      <w:r>
        <w:rPr>
          <w:rFonts w:hint="eastAsia" w:ascii="仿宋_GB2312" w:hAnsi="宋体" w:eastAsia="仿宋_GB2312"/>
          <w:color w:val="auto"/>
          <w:sz w:val="30"/>
          <w:szCs w:val="30"/>
          <w:lang w:val="en-US" w:eastAsia="zh-CN"/>
        </w:rPr>
        <w:t>0</w:t>
      </w:r>
      <w:r>
        <w:rPr>
          <w:rFonts w:hint="eastAsia" w:ascii="仿宋_GB2312" w:hAnsi="宋体" w:eastAsia="仿宋_GB2312"/>
          <w:color w:val="auto"/>
          <w:sz w:val="30"/>
          <w:szCs w:val="30"/>
        </w:rPr>
        <w:t>人，退休人数小计</w:t>
      </w:r>
      <w:r>
        <w:rPr>
          <w:rFonts w:hint="eastAsia" w:ascii="仿宋_GB2312" w:hAnsi="宋体" w:eastAsia="仿宋_GB2312"/>
          <w:color w:val="auto"/>
          <w:sz w:val="30"/>
          <w:szCs w:val="30"/>
          <w:lang w:val="en-US" w:eastAsia="zh-CN"/>
        </w:rPr>
        <w:t>8</w:t>
      </w:r>
      <w:r>
        <w:rPr>
          <w:rFonts w:hint="eastAsia" w:ascii="仿宋_GB2312" w:hAnsi="宋体" w:eastAsia="仿宋_GB2312"/>
          <w:color w:val="auto"/>
          <w:sz w:val="30"/>
          <w:szCs w:val="30"/>
        </w:rPr>
        <w:t>人，遗属人数</w:t>
      </w:r>
      <w:r>
        <w:rPr>
          <w:rFonts w:hint="eastAsia" w:ascii="仿宋_GB2312" w:hAnsi="宋体" w:eastAsia="仿宋_GB2312"/>
          <w:color w:val="auto"/>
          <w:sz w:val="30"/>
          <w:szCs w:val="30"/>
          <w:lang w:val="en-US" w:eastAsia="zh-CN"/>
        </w:rPr>
        <w:t>5</w:t>
      </w:r>
      <w:r>
        <w:rPr>
          <w:rFonts w:hint="eastAsia" w:ascii="仿宋_GB2312" w:hAnsi="宋体" w:eastAsia="仿宋_GB2312"/>
          <w:color w:val="auto"/>
          <w:sz w:val="30"/>
          <w:szCs w:val="30"/>
        </w:rPr>
        <w:t>人。</w:t>
      </w:r>
    </w:p>
    <w:p w14:paraId="205B6CD2">
      <w:pPr>
        <w:ind w:firstLine="600" w:firstLineChars="200"/>
        <w:rPr>
          <w:rFonts w:ascii="仿宋_GB2312" w:hAnsi="宋体" w:eastAsia="仿宋_GB2312"/>
          <w:sz w:val="30"/>
          <w:szCs w:val="30"/>
        </w:rPr>
      </w:pPr>
    </w:p>
    <w:p w14:paraId="449BC5F1">
      <w:pPr>
        <w:jc w:val="center"/>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eastAsia="zh-CN"/>
        </w:rPr>
        <w:t>油山镇人民政府</w:t>
      </w:r>
      <w:r>
        <w:rPr>
          <w:rFonts w:hint="eastAsia" w:ascii="仿宋_GB2312" w:hAnsi="宋体" w:eastAsia="仿宋_GB2312"/>
          <w:b/>
          <w:sz w:val="30"/>
          <w:szCs w:val="30"/>
        </w:rPr>
        <w:t>2025年部门预算表</w:t>
      </w:r>
    </w:p>
    <w:p w14:paraId="5E71C7BE">
      <w:pPr>
        <w:jc w:val="center"/>
        <w:rPr>
          <w:rFonts w:ascii="仿宋_GB2312" w:hAnsi="宋体" w:eastAsia="仿宋_GB2312"/>
          <w:sz w:val="30"/>
          <w:szCs w:val="30"/>
        </w:rPr>
      </w:pPr>
      <w:r>
        <w:rPr>
          <w:rFonts w:hint="eastAsia" w:ascii="仿宋_GB2312" w:hAnsi="宋体" w:eastAsia="仿宋_GB2312"/>
          <w:sz w:val="30"/>
          <w:szCs w:val="30"/>
        </w:rPr>
        <w:t>（详见附表）</w:t>
      </w:r>
    </w:p>
    <w:p w14:paraId="14553257">
      <w:pPr>
        <w:jc w:val="center"/>
        <w:rPr>
          <w:rFonts w:ascii="仿宋_GB2312" w:hAnsi="宋体" w:eastAsia="仿宋_GB2312"/>
          <w:b/>
          <w:sz w:val="30"/>
          <w:szCs w:val="30"/>
        </w:rPr>
      </w:pPr>
    </w:p>
    <w:p w14:paraId="6495D845">
      <w:pPr>
        <w:jc w:val="center"/>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eastAsia="zh-CN"/>
        </w:rPr>
        <w:t>油山镇人民政府</w:t>
      </w:r>
      <w:r>
        <w:rPr>
          <w:rFonts w:hint="eastAsia" w:ascii="仿宋_GB2312" w:hAnsi="宋体" w:eastAsia="仿宋_GB2312"/>
          <w:b/>
          <w:sz w:val="30"/>
          <w:szCs w:val="30"/>
        </w:rPr>
        <w:t>2025年部门预算情况说明</w:t>
      </w:r>
    </w:p>
    <w:p w14:paraId="7BAD7B86">
      <w:pPr>
        <w:ind w:firstLine="602" w:firstLineChars="200"/>
        <w:rPr>
          <w:rFonts w:ascii="仿宋_GB2312" w:hAnsi="宋体" w:eastAsia="仿宋_GB2312"/>
          <w:b/>
          <w:sz w:val="30"/>
          <w:szCs w:val="30"/>
        </w:rPr>
      </w:pPr>
      <w:r>
        <w:rPr>
          <w:rFonts w:hint="eastAsia" w:ascii="仿宋_GB2312" w:hAnsi="宋体" w:eastAsia="仿宋_GB2312"/>
          <w:b/>
          <w:sz w:val="30"/>
          <w:szCs w:val="30"/>
        </w:rPr>
        <w:t>一、2025年部门预算收支情况说明</w:t>
      </w:r>
    </w:p>
    <w:p w14:paraId="78F03FD2">
      <w:pPr>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14:paraId="0BF6AE95">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油山镇人民政府</w:t>
      </w:r>
      <w:r>
        <w:rPr>
          <w:rFonts w:hint="eastAsia" w:ascii="仿宋_GB2312" w:hAnsi="宋体" w:eastAsia="仿宋_GB2312"/>
          <w:sz w:val="30"/>
          <w:szCs w:val="30"/>
        </w:rPr>
        <w:t>收入预算总额为</w:t>
      </w:r>
      <w:r>
        <w:rPr>
          <w:rFonts w:hint="eastAsia" w:ascii="仿宋_GB2312" w:hAnsi="宋体" w:eastAsia="仿宋_GB2312"/>
          <w:sz w:val="30"/>
          <w:szCs w:val="30"/>
          <w:u w:val="single"/>
          <w:lang w:val="en-US" w:eastAsia="zh-CN"/>
        </w:rPr>
        <w:t>1276.79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494.08</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lang w:val="en-US" w:eastAsia="zh-CN"/>
        </w:rPr>
        <w:t>869.09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147.97</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万元；上级补助收入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万元；其他收入</w:t>
      </w:r>
      <w:r>
        <w:rPr>
          <w:rFonts w:hint="eastAsia" w:ascii="仿宋_GB2312" w:hAnsi="宋体" w:eastAsia="仿宋_GB2312"/>
          <w:sz w:val="30"/>
          <w:szCs w:val="30"/>
          <w:u w:val="single"/>
          <w:lang w:val="en-US" w:eastAsia="zh-CN"/>
        </w:rPr>
        <w:t>90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560</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万元；上年结转（结余）</w:t>
      </w:r>
      <w:r>
        <w:rPr>
          <w:rFonts w:hint="eastAsia" w:ascii="仿宋_GB2312" w:hAnsi="宋体" w:eastAsia="仿宋_GB2312"/>
          <w:sz w:val="30"/>
          <w:szCs w:val="30"/>
          <w:u w:val="single"/>
          <w:lang w:val="en-US" w:eastAsia="zh-CN"/>
        </w:rPr>
        <w:t>317.7</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213.89</w:t>
      </w:r>
      <w:r>
        <w:rPr>
          <w:rFonts w:hint="eastAsia" w:ascii="仿宋_GB2312" w:hAnsi="宋体" w:eastAsia="仿宋_GB2312"/>
          <w:sz w:val="30"/>
          <w:szCs w:val="30"/>
        </w:rPr>
        <w:t>万元。</w:t>
      </w:r>
    </w:p>
    <w:p w14:paraId="01F028FD">
      <w:pPr>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bookmarkStart w:id="0" w:name="_GoBack"/>
      <w:bookmarkEnd w:id="0"/>
    </w:p>
    <w:p w14:paraId="6E0CFE39">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油山镇人民政府</w:t>
      </w:r>
      <w:r>
        <w:rPr>
          <w:rFonts w:hint="eastAsia" w:ascii="仿宋_GB2312" w:hAnsi="宋体" w:eastAsia="仿宋_GB2312"/>
          <w:sz w:val="30"/>
          <w:szCs w:val="30"/>
        </w:rPr>
        <w:t>支出预算总额为</w:t>
      </w:r>
      <w:r>
        <w:rPr>
          <w:rFonts w:hint="eastAsia" w:ascii="仿宋_GB2312" w:hAnsi="宋体" w:eastAsia="仿宋_GB2312"/>
          <w:sz w:val="30"/>
          <w:szCs w:val="30"/>
          <w:u w:val="single"/>
          <w:lang w:val="en-US" w:eastAsia="zh-CN"/>
        </w:rPr>
        <w:t>1276.79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494.08</w:t>
      </w:r>
      <w:r>
        <w:rPr>
          <w:rFonts w:hint="eastAsia" w:ascii="仿宋_GB2312" w:hAnsi="宋体" w:eastAsia="仿宋_GB2312"/>
          <w:sz w:val="30"/>
          <w:szCs w:val="30"/>
        </w:rPr>
        <w:t>万元；其中：</w:t>
      </w:r>
    </w:p>
    <w:p w14:paraId="3685FBA3">
      <w:pPr>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lang w:val="en-US" w:eastAsia="zh-CN"/>
        </w:rPr>
        <w:t>640.09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184.83</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639.09</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lang w:val="en-US" w:eastAsia="zh-CN"/>
        </w:rPr>
        <w:t>636.7</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309.25</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54.6</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217.76</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7.77</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266.57</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90</w:t>
      </w:r>
      <w:r>
        <w:rPr>
          <w:rFonts w:hint="eastAsia" w:ascii="仿宋_GB2312" w:hAnsi="宋体" w:eastAsia="仿宋_GB2312"/>
          <w:sz w:val="30"/>
          <w:szCs w:val="30"/>
        </w:rPr>
        <w:t>万元。</w:t>
      </w:r>
    </w:p>
    <w:p w14:paraId="5393FA0F">
      <w:pPr>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lang w:val="en-US" w:eastAsia="zh-CN"/>
        </w:rPr>
        <w:t>540.27</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276.29</w:t>
      </w:r>
      <w:r>
        <w:rPr>
          <w:rFonts w:hint="eastAsia" w:ascii="仿宋_GB2312" w:hAnsi="宋体" w:eastAsia="仿宋_GB2312"/>
          <w:sz w:val="30"/>
          <w:szCs w:val="30"/>
        </w:rPr>
        <w:t>万元；国防支出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万元；公共安全支出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万元；教育支出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万元；科学技术支出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lang w:val="en-US" w:eastAsia="zh-CN"/>
        </w:rPr>
        <w:t>86.33</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67.35</w:t>
      </w:r>
      <w:r>
        <w:rPr>
          <w:rFonts w:hint="eastAsia" w:ascii="仿宋_GB2312" w:hAnsi="宋体" w:eastAsia="仿宋_GB2312"/>
          <w:sz w:val="30"/>
          <w:szCs w:val="30"/>
        </w:rPr>
        <w:t>万元；卫生健康支出</w:t>
      </w:r>
      <w:r>
        <w:rPr>
          <w:rFonts w:hint="eastAsia" w:ascii="仿宋_GB2312" w:hAnsi="宋体" w:eastAsia="仿宋_GB2312"/>
          <w:sz w:val="30"/>
          <w:szCs w:val="30"/>
          <w:u w:val="single"/>
          <w:lang w:val="en-US" w:eastAsia="zh-CN"/>
        </w:rPr>
        <w:t>28.49</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0.89</w:t>
      </w:r>
      <w:r>
        <w:rPr>
          <w:rFonts w:hint="eastAsia" w:ascii="仿宋_GB2312" w:hAnsi="宋体" w:eastAsia="仿宋_GB2312"/>
          <w:sz w:val="30"/>
          <w:szCs w:val="30"/>
        </w:rPr>
        <w:t>万元；节能环保支出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万元；城乡社区支出</w:t>
      </w:r>
      <w:r>
        <w:rPr>
          <w:rFonts w:hint="eastAsia" w:ascii="仿宋_GB2312" w:hAnsi="宋体" w:eastAsia="仿宋_GB2312"/>
          <w:sz w:val="30"/>
          <w:szCs w:val="30"/>
          <w:u w:val="single"/>
          <w:lang w:val="en-US" w:eastAsia="zh-CN"/>
        </w:rPr>
        <w:t>1.67</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0.44</w:t>
      </w:r>
      <w:r>
        <w:rPr>
          <w:rFonts w:hint="eastAsia" w:ascii="仿宋_GB2312" w:hAnsi="宋体" w:eastAsia="仿宋_GB2312"/>
          <w:sz w:val="30"/>
          <w:szCs w:val="30"/>
        </w:rPr>
        <w:t>万元；农林水支出</w:t>
      </w:r>
      <w:r>
        <w:rPr>
          <w:rFonts w:hint="eastAsia" w:ascii="仿宋_GB2312" w:hAnsi="宋体" w:eastAsia="仿宋_GB2312"/>
          <w:sz w:val="30"/>
          <w:szCs w:val="30"/>
          <w:u w:val="single"/>
          <w:lang w:val="en-US" w:eastAsia="zh-CN"/>
        </w:rPr>
        <w:t>465.2</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401.34</w:t>
      </w:r>
      <w:r>
        <w:rPr>
          <w:rFonts w:hint="eastAsia" w:ascii="仿宋_GB2312" w:hAnsi="宋体" w:eastAsia="仿宋_GB2312"/>
          <w:sz w:val="30"/>
          <w:szCs w:val="30"/>
        </w:rPr>
        <w:t>万元；交通运输支出</w:t>
      </w:r>
      <w:r>
        <w:rPr>
          <w:rFonts w:hint="eastAsia" w:ascii="仿宋_GB2312" w:hAnsi="宋体" w:eastAsia="仿宋_GB2312"/>
          <w:sz w:val="30"/>
          <w:szCs w:val="30"/>
          <w:u w:val="single"/>
          <w:lang w:val="en-US" w:eastAsia="zh-CN"/>
        </w:rPr>
        <w:t>2.24</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2.24</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万元；金融支出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万元；住房保障支出</w:t>
      </w:r>
      <w:r>
        <w:rPr>
          <w:rFonts w:hint="eastAsia" w:ascii="仿宋_GB2312" w:hAnsi="宋体" w:eastAsia="仿宋_GB2312"/>
          <w:sz w:val="30"/>
          <w:szCs w:val="30"/>
          <w:u w:val="single"/>
          <w:lang w:val="en-US" w:eastAsia="zh-CN"/>
        </w:rPr>
        <w:t>62.09</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4.15</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lang w:val="en-US" w:eastAsia="zh-CN"/>
        </w:rPr>
        <w:t>0.5</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0.5</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90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560</w:t>
      </w:r>
      <w:r>
        <w:rPr>
          <w:rFonts w:hint="eastAsia" w:ascii="仿宋_GB2312" w:hAnsi="宋体" w:eastAsia="仿宋_GB2312"/>
          <w:sz w:val="30"/>
          <w:szCs w:val="30"/>
        </w:rPr>
        <w:t>万元。</w:t>
      </w:r>
    </w:p>
    <w:p w14:paraId="3CDB5089">
      <w:pPr>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lang w:val="en-US" w:eastAsia="zh-CN"/>
        </w:rPr>
        <w:t>639.09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164.83</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219.25</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12.02</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266.57</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181.89</w:t>
      </w:r>
      <w:r>
        <w:rPr>
          <w:rFonts w:hint="eastAsia" w:ascii="仿宋_GB2312" w:hAnsi="宋体" w:eastAsia="仿宋_GB2312"/>
          <w:sz w:val="30"/>
          <w:szCs w:val="30"/>
        </w:rPr>
        <w:t>万元；对企业补助（基本建设）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万元；对社会保险基金补助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lang w:val="en-US" w:eastAsia="zh-CN"/>
        </w:rPr>
        <w:tab/>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90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560</w:t>
      </w:r>
      <w:r>
        <w:rPr>
          <w:rFonts w:hint="eastAsia" w:ascii="仿宋_GB2312" w:hAnsi="宋体" w:eastAsia="仿宋_GB2312"/>
          <w:sz w:val="30"/>
          <w:szCs w:val="30"/>
        </w:rPr>
        <w:t>万元。</w:t>
      </w:r>
    </w:p>
    <w:p w14:paraId="7BFF31F0">
      <w:pPr>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14:paraId="4E32E6C6">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油山镇人民政府</w:t>
      </w:r>
      <w:r>
        <w:rPr>
          <w:rFonts w:hint="eastAsia" w:ascii="仿宋_GB2312" w:hAnsi="宋体" w:eastAsia="仿宋_GB2312"/>
          <w:sz w:val="30"/>
          <w:szCs w:val="30"/>
        </w:rPr>
        <w:t>财政拨款支出预算总额</w:t>
      </w:r>
      <w:r>
        <w:rPr>
          <w:rFonts w:hint="eastAsia" w:ascii="仿宋_GB2312" w:hAnsi="宋体" w:eastAsia="仿宋_GB2312"/>
          <w:sz w:val="30"/>
          <w:szCs w:val="30"/>
          <w:u w:val="single"/>
          <w:lang w:val="en-US" w:eastAsia="zh-CN"/>
        </w:rPr>
        <w:t>869.09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147.97</w:t>
      </w:r>
      <w:r>
        <w:rPr>
          <w:rFonts w:hint="eastAsia" w:ascii="仿宋_GB2312" w:hAnsi="宋体" w:eastAsia="仿宋_GB2312"/>
          <w:sz w:val="30"/>
          <w:szCs w:val="30"/>
        </w:rPr>
        <w:t>万元；</w:t>
      </w:r>
    </w:p>
    <w:p w14:paraId="2008DC27">
      <w:pPr>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lang w:val="en-US" w:eastAsia="zh-CN"/>
        </w:rPr>
        <w:t>540.27</w:t>
      </w:r>
      <w:r>
        <w:rPr>
          <w:rFonts w:hint="eastAsia" w:ascii="仿宋_GB2312" w:hAnsi="宋体" w:eastAsia="仿宋_GB2312"/>
          <w:sz w:val="30"/>
          <w:szCs w:val="30"/>
        </w:rPr>
        <w:t>万元，国防支出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万元，公共安全支出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万元，教育支出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万元，科学技术支出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lang w:val="en-US" w:eastAsia="zh-CN"/>
        </w:rPr>
        <w:t>86.33</w:t>
      </w:r>
      <w:r>
        <w:rPr>
          <w:rFonts w:hint="eastAsia" w:ascii="仿宋_GB2312" w:hAnsi="宋体" w:eastAsia="仿宋_GB2312"/>
          <w:sz w:val="30"/>
          <w:szCs w:val="30"/>
        </w:rPr>
        <w:t>万元，卫生健康支出</w:t>
      </w:r>
      <w:r>
        <w:rPr>
          <w:rFonts w:hint="eastAsia" w:ascii="仿宋_GB2312" w:hAnsi="宋体" w:eastAsia="仿宋_GB2312"/>
          <w:sz w:val="30"/>
          <w:szCs w:val="30"/>
          <w:u w:val="single"/>
          <w:lang w:val="en-US" w:eastAsia="zh-CN"/>
        </w:rPr>
        <w:t>28.49</w:t>
      </w:r>
      <w:r>
        <w:rPr>
          <w:rFonts w:hint="eastAsia" w:ascii="仿宋_GB2312" w:hAnsi="宋体" w:eastAsia="仿宋_GB2312"/>
          <w:sz w:val="30"/>
          <w:szCs w:val="30"/>
        </w:rPr>
        <w:t>万元，节能环保支出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lang w:val="en-US" w:eastAsia="zh-CN"/>
        </w:rPr>
        <w:t>1.67</w:t>
      </w:r>
      <w:r>
        <w:rPr>
          <w:rFonts w:hint="eastAsia" w:ascii="仿宋_GB2312" w:hAnsi="宋体" w:eastAsia="仿宋_GB2312"/>
          <w:sz w:val="30"/>
          <w:szCs w:val="30"/>
        </w:rPr>
        <w:t>万元，农林水支出</w:t>
      </w:r>
      <w:r>
        <w:rPr>
          <w:rFonts w:hint="eastAsia" w:ascii="仿宋_GB2312" w:hAnsi="宋体" w:eastAsia="仿宋_GB2312"/>
          <w:sz w:val="30"/>
          <w:szCs w:val="30"/>
          <w:u w:val="single"/>
          <w:lang w:val="en-US" w:eastAsia="zh-CN"/>
        </w:rPr>
        <w:t>465.2</w:t>
      </w:r>
      <w:r>
        <w:rPr>
          <w:rFonts w:hint="eastAsia" w:ascii="仿宋_GB2312" w:hAnsi="宋体" w:eastAsia="仿宋_GB2312"/>
          <w:sz w:val="30"/>
          <w:szCs w:val="30"/>
        </w:rPr>
        <w:t>万元，交通运输支出</w:t>
      </w:r>
      <w:r>
        <w:rPr>
          <w:rFonts w:hint="eastAsia" w:ascii="仿宋_GB2312" w:hAnsi="宋体" w:eastAsia="仿宋_GB2312"/>
          <w:sz w:val="30"/>
          <w:szCs w:val="30"/>
          <w:u w:val="single"/>
          <w:lang w:val="en-US" w:eastAsia="zh-CN"/>
        </w:rPr>
        <w:t>2.24</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万元，金融支出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万元，住房保障支出</w:t>
      </w:r>
      <w:r>
        <w:rPr>
          <w:rFonts w:hint="eastAsia" w:ascii="仿宋_GB2312" w:hAnsi="宋体" w:eastAsia="仿宋_GB2312"/>
          <w:sz w:val="30"/>
          <w:szCs w:val="30"/>
          <w:u w:val="single"/>
          <w:lang w:val="en-US" w:eastAsia="zh-CN"/>
        </w:rPr>
        <w:t>62.09</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lang w:val="en-US" w:eastAsia="zh-CN"/>
        </w:rPr>
        <w:t>0.5</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90</w:t>
      </w:r>
      <w:r>
        <w:rPr>
          <w:rFonts w:hint="eastAsia" w:ascii="仿宋_GB2312" w:hAnsi="宋体" w:eastAsia="仿宋_GB2312"/>
          <w:sz w:val="30"/>
          <w:szCs w:val="30"/>
        </w:rPr>
        <w:t>万元。</w:t>
      </w:r>
    </w:p>
    <w:p w14:paraId="03FC82A5">
      <w:pPr>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lang w:val="en-US" w:eastAsia="zh-CN"/>
        </w:rPr>
        <w:t>640.09</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184.83</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639.09</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lang w:val="en-US" w:eastAsia="zh-CN"/>
        </w:rPr>
        <w:t>636.7</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309.25</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54.6</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lang w:val="en-US" w:eastAsia="zh-CN"/>
        </w:rPr>
        <w:t>217.76</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lang w:val="en-US" w:eastAsia="zh-CN"/>
        </w:rPr>
        <w:t>7.77</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266.57</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90</w:t>
      </w:r>
      <w:r>
        <w:rPr>
          <w:rFonts w:hint="eastAsia" w:ascii="仿宋_GB2312" w:hAnsi="宋体" w:eastAsia="仿宋_GB2312"/>
          <w:sz w:val="30"/>
          <w:szCs w:val="30"/>
        </w:rPr>
        <w:t>万元。</w:t>
      </w:r>
    </w:p>
    <w:p w14:paraId="29CFE597">
      <w:pPr>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14:paraId="380AE4F6">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油山镇人民政府</w:t>
      </w:r>
      <w:r>
        <w:rPr>
          <w:rFonts w:hint="eastAsia" w:ascii="仿宋_GB2312" w:hAnsi="宋体" w:eastAsia="仿宋_GB2312"/>
          <w:sz w:val="30"/>
          <w:szCs w:val="30"/>
        </w:rPr>
        <w:t>政府性基金收入预算为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万元，支出预算为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万元，其中：基本支出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万元，项目支出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14:paraId="01857B9A">
      <w:pPr>
        <w:ind w:firstLine="602" w:firstLineChars="200"/>
        <w:rPr>
          <w:rFonts w:hint="eastAsia" w:ascii="仿宋_GB2312" w:hAnsi="宋体" w:eastAsia="仿宋_GB2312"/>
          <w:sz w:val="30"/>
          <w:szCs w:val="30"/>
          <w:lang w:eastAsia="zh-CN"/>
        </w:rPr>
      </w:pPr>
      <w:r>
        <w:rPr>
          <w:rFonts w:hint="eastAsia" w:ascii="仿宋_GB2312" w:hAnsi="宋体" w:eastAsia="仿宋_GB2312"/>
          <w:b/>
          <w:sz w:val="30"/>
          <w:szCs w:val="30"/>
        </w:rPr>
        <w:t>本部门没有使用政府性基金预算拨款安排的支出</w:t>
      </w:r>
      <w:r>
        <w:rPr>
          <w:rFonts w:hint="eastAsia" w:ascii="仿宋_GB2312" w:hAnsi="宋体" w:eastAsia="仿宋_GB2312"/>
          <w:b/>
          <w:sz w:val="30"/>
          <w:szCs w:val="30"/>
          <w:lang w:eastAsia="zh-CN"/>
        </w:rPr>
        <w:t>。</w:t>
      </w:r>
    </w:p>
    <w:p w14:paraId="56A0BD79">
      <w:pPr>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14:paraId="7B03B491">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油山镇人民政府</w:t>
      </w:r>
      <w:r>
        <w:rPr>
          <w:rFonts w:hint="eastAsia" w:ascii="仿宋_GB2312" w:hAnsi="宋体" w:eastAsia="仿宋_GB2312"/>
          <w:sz w:val="30"/>
          <w:szCs w:val="30"/>
        </w:rPr>
        <w:t>国有资本经营收入预算为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万元，支出预算为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万元，其中：基本支出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万元，项目支出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14:paraId="5760DBEE">
      <w:pPr>
        <w:ind w:firstLine="602" w:firstLineChars="200"/>
        <w:rPr>
          <w:rFonts w:hint="eastAsia" w:ascii="仿宋_GB2312" w:hAnsi="宋体" w:eastAsia="仿宋_GB2312"/>
          <w:sz w:val="30"/>
          <w:szCs w:val="30"/>
          <w:lang w:eastAsia="zh-CN"/>
        </w:rPr>
      </w:pPr>
      <w:r>
        <w:rPr>
          <w:rFonts w:hint="eastAsia" w:ascii="仿宋_GB2312" w:hAnsi="宋体" w:eastAsia="仿宋_GB2312"/>
          <w:b/>
          <w:sz w:val="30"/>
          <w:szCs w:val="30"/>
        </w:rPr>
        <w:t>本部门没有使用国有资本经营预算拨款安排的支出</w:t>
      </w:r>
      <w:r>
        <w:rPr>
          <w:rFonts w:hint="eastAsia" w:ascii="仿宋_GB2312" w:hAnsi="宋体" w:eastAsia="仿宋_GB2312"/>
          <w:sz w:val="30"/>
          <w:szCs w:val="30"/>
          <w:lang w:eastAsia="zh-CN"/>
        </w:rPr>
        <w:t>。</w:t>
      </w:r>
    </w:p>
    <w:p w14:paraId="1E79DC30">
      <w:pPr>
        <w:ind w:firstLine="602" w:firstLineChars="200"/>
        <w:rPr>
          <w:rFonts w:ascii="仿宋_GB2312" w:hAnsi="宋体" w:eastAsia="仿宋_GB2312"/>
          <w:b/>
          <w:color w:val="auto"/>
          <w:sz w:val="30"/>
          <w:szCs w:val="30"/>
        </w:rPr>
      </w:pPr>
      <w:r>
        <w:rPr>
          <w:rFonts w:hint="eastAsia" w:ascii="仿宋_GB2312" w:hAnsi="宋体" w:eastAsia="仿宋_GB2312"/>
          <w:b/>
          <w:color w:val="auto"/>
          <w:sz w:val="30"/>
          <w:szCs w:val="30"/>
        </w:rPr>
        <w:t>（六）机关运行经费等重要事项的说明</w:t>
      </w:r>
    </w:p>
    <w:p w14:paraId="43DA7806">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2025年部门机关运行费预算</w:t>
      </w:r>
      <w:r>
        <w:rPr>
          <w:rFonts w:hint="eastAsia" w:ascii="仿宋_GB2312" w:hAnsi="宋体" w:eastAsia="仿宋_GB2312"/>
          <w:color w:val="auto"/>
          <w:sz w:val="30"/>
          <w:szCs w:val="30"/>
          <w:u w:val="single"/>
          <w:lang w:val="en-US" w:eastAsia="zh-CN"/>
        </w:rPr>
        <w:t>229</w:t>
      </w:r>
      <w:r>
        <w:rPr>
          <w:rFonts w:hint="eastAsia" w:ascii="仿宋_GB2312" w:hAnsi="宋体" w:eastAsia="仿宋_GB2312"/>
          <w:color w:val="auto"/>
          <w:sz w:val="30"/>
          <w:szCs w:val="30"/>
        </w:rPr>
        <w:t>万元，比202</w:t>
      </w:r>
      <w:r>
        <w:rPr>
          <w:rFonts w:hint="eastAsia" w:ascii="仿宋_GB2312" w:hAnsi="宋体" w:eastAsia="仿宋_GB2312"/>
          <w:color w:val="auto"/>
          <w:sz w:val="30"/>
          <w:szCs w:val="30"/>
          <w:lang w:val="en-US" w:eastAsia="zh-CN"/>
        </w:rPr>
        <w:t>4</w:t>
      </w:r>
      <w:r>
        <w:rPr>
          <w:rFonts w:hint="eastAsia" w:ascii="仿宋_GB2312" w:hAnsi="宋体" w:eastAsia="仿宋_GB2312"/>
          <w:color w:val="auto"/>
          <w:sz w:val="30"/>
          <w:szCs w:val="30"/>
        </w:rPr>
        <w:t>年（上年）预算增加</w:t>
      </w:r>
      <w:r>
        <w:rPr>
          <w:rFonts w:hint="eastAsia" w:ascii="仿宋_GB2312" w:hAnsi="宋体" w:eastAsia="仿宋_GB2312"/>
          <w:color w:val="auto"/>
          <w:sz w:val="30"/>
          <w:szCs w:val="30"/>
          <w:u w:val="single"/>
          <w:lang w:val="en-US" w:eastAsia="zh-CN"/>
        </w:rPr>
        <w:t>15.98</w:t>
      </w:r>
      <w:r>
        <w:rPr>
          <w:rFonts w:hint="eastAsia" w:ascii="仿宋_GB2312" w:hAnsi="宋体" w:eastAsia="仿宋_GB2312"/>
          <w:color w:val="auto"/>
          <w:sz w:val="30"/>
          <w:szCs w:val="30"/>
        </w:rPr>
        <w:t>万元，增长</w:t>
      </w:r>
      <w:r>
        <w:rPr>
          <w:rFonts w:hint="eastAsia" w:ascii="仿宋_GB2312" w:hAnsi="宋体" w:eastAsia="仿宋_GB2312"/>
          <w:color w:val="auto"/>
          <w:sz w:val="30"/>
          <w:szCs w:val="30"/>
          <w:u w:val="single"/>
          <w:lang w:val="en-US" w:eastAsia="zh-CN"/>
        </w:rPr>
        <w:t>6.98</w:t>
      </w:r>
      <w:r>
        <w:rPr>
          <w:rFonts w:hint="eastAsia" w:ascii="仿宋_GB2312" w:hAnsi="宋体" w:eastAsia="仿宋_GB2312"/>
          <w:color w:val="auto"/>
          <w:sz w:val="30"/>
          <w:szCs w:val="30"/>
        </w:rPr>
        <w:t xml:space="preserve"> %，主要原因是</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u w:val="single"/>
          <w:lang w:eastAsia="zh-CN"/>
        </w:rPr>
        <w:t>人员增加，成本增加；物价上涨，办公成本增加；设备老化，办公设备检修费用增加</w:t>
      </w:r>
      <w:r>
        <w:rPr>
          <w:rFonts w:hint="eastAsia" w:ascii="仿宋_GB2312" w:hAnsi="宋体" w:eastAsia="仿宋_GB2312"/>
          <w:color w:val="auto"/>
          <w:sz w:val="30"/>
          <w:szCs w:val="30"/>
        </w:rPr>
        <w:t>。</w:t>
      </w:r>
    </w:p>
    <w:p w14:paraId="0E84E65B">
      <w:pPr>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14:paraId="1728638C">
      <w:pPr>
        <w:ind w:firstLine="600" w:firstLineChars="200"/>
        <w:rPr>
          <w:rFonts w:ascii="仿宋_GB2312" w:hAnsi="宋体" w:eastAsia="仿宋_GB2312"/>
          <w:sz w:val="30"/>
          <w:szCs w:val="30"/>
        </w:rPr>
      </w:pPr>
      <w:r>
        <w:rPr>
          <w:rFonts w:hint="eastAsia" w:ascii="仿宋_GB2312" w:hAnsi="宋体" w:eastAsia="仿宋_GB2312"/>
          <w:sz w:val="30"/>
          <w:szCs w:val="30"/>
        </w:rPr>
        <w:t>2025年部门所属各单位政府采购总额</w:t>
      </w:r>
      <w:r>
        <w:rPr>
          <w:rFonts w:hint="eastAsia" w:ascii="仿宋_GB2312" w:hAnsi="宋体" w:eastAsia="仿宋_GB2312"/>
          <w:sz w:val="30"/>
          <w:szCs w:val="30"/>
          <w:u w:val="single"/>
          <w:lang w:val="en-US" w:eastAsia="zh-CN"/>
        </w:rPr>
        <w:t>4.95</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lang w:val="en-US" w:eastAsia="zh-CN"/>
        </w:rPr>
        <w:t>4.95</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lang w:val="en-US" w:eastAsia="zh-CN"/>
        </w:rPr>
        <w:t>4.95</w:t>
      </w:r>
      <w:r>
        <w:rPr>
          <w:rFonts w:hint="eastAsia" w:ascii="仿宋_GB2312" w:hAnsi="宋体" w:eastAsia="仿宋_GB2312"/>
          <w:sz w:val="30"/>
          <w:szCs w:val="30"/>
        </w:rPr>
        <w:t>万元。</w:t>
      </w:r>
    </w:p>
    <w:p w14:paraId="6D9A902A">
      <w:pPr>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14:paraId="5ED62A2E">
      <w:pPr>
        <w:ind w:firstLine="600" w:firstLineChars="200"/>
        <w:rPr>
          <w:rFonts w:ascii="仿宋_GB2312" w:hAnsi="宋体" w:eastAsia="仿宋_GB2312"/>
          <w:sz w:val="30"/>
          <w:szCs w:val="30"/>
        </w:rPr>
      </w:pPr>
      <w:r>
        <w:rPr>
          <w:rFonts w:hint="eastAsia" w:ascii="仿宋_GB2312" w:hAnsi="宋体" w:eastAsia="仿宋_GB2312"/>
          <w:sz w:val="30"/>
          <w:szCs w:val="30"/>
        </w:rPr>
        <w:t>截至2024年底，部门共有车辆</w:t>
      </w:r>
      <w:r>
        <w:rPr>
          <w:rFonts w:hint="eastAsia" w:ascii="仿宋_GB2312" w:hAnsi="宋体" w:eastAsia="仿宋_GB2312"/>
          <w:sz w:val="30"/>
          <w:szCs w:val="30"/>
          <w:u w:val="single"/>
          <w:lang w:val="en-US" w:eastAsia="zh-CN"/>
        </w:rPr>
        <w:t>2</w:t>
      </w:r>
      <w:r>
        <w:rPr>
          <w:rFonts w:hint="eastAsia" w:ascii="仿宋_GB2312" w:hAnsi="宋体" w:eastAsia="仿宋_GB2312"/>
          <w:sz w:val="30"/>
          <w:szCs w:val="30"/>
        </w:rPr>
        <w:t>辆，其中：一般公务用车实有数</w:t>
      </w:r>
      <w:r>
        <w:rPr>
          <w:rFonts w:hint="eastAsia" w:ascii="仿宋_GB2312" w:hAnsi="宋体" w:eastAsia="仿宋_GB2312"/>
          <w:sz w:val="30"/>
          <w:szCs w:val="30"/>
          <w:u w:val="single"/>
          <w:lang w:val="en-US" w:eastAsia="zh-CN"/>
        </w:rPr>
        <w:t>2</w:t>
      </w:r>
      <w:r>
        <w:rPr>
          <w:rFonts w:hint="eastAsia" w:ascii="仿宋_GB2312" w:hAnsi="宋体" w:eastAsia="仿宋_GB2312"/>
          <w:sz w:val="30"/>
          <w:szCs w:val="30"/>
        </w:rPr>
        <w:t>辆，</w:t>
      </w:r>
      <w:r>
        <w:rPr>
          <w:rFonts w:ascii="仿宋_GB2312" w:hAnsi="宋体" w:eastAsia="仿宋_GB2312"/>
          <w:sz w:val="30"/>
          <w:szCs w:val="30"/>
        </w:rPr>
        <w:t>执法执勤用车实有</w:t>
      </w:r>
      <w:r>
        <w:rPr>
          <w:rFonts w:hint="eastAsia" w:ascii="仿宋_GB2312" w:hAnsi="宋体" w:eastAsia="仿宋_GB2312"/>
          <w:sz w:val="30"/>
          <w:szCs w:val="30"/>
        </w:rPr>
        <w:t>数</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辆。</w:t>
      </w:r>
    </w:p>
    <w:p w14:paraId="6F29AD33">
      <w:pPr>
        <w:ind w:firstLine="600" w:firstLineChars="200"/>
        <w:rPr>
          <w:rFonts w:ascii="仿宋_GB2312" w:hAnsi="宋体" w:eastAsia="仿宋_GB2312"/>
          <w:sz w:val="30"/>
          <w:szCs w:val="30"/>
        </w:rPr>
      </w:pPr>
      <w:r>
        <w:rPr>
          <w:rFonts w:hint="eastAsia" w:ascii="仿宋_GB2312" w:hAnsi="宋体" w:eastAsia="仿宋_GB2312"/>
          <w:sz w:val="30"/>
          <w:szCs w:val="30"/>
        </w:rPr>
        <w:t>2025年部门预算安排购置车辆</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lang w:eastAsia="zh-CN"/>
        </w:rPr>
        <w:t>无</w:t>
      </w:r>
      <w:r>
        <w:rPr>
          <w:rFonts w:hint="eastAsia" w:ascii="仿宋_GB2312" w:hAnsi="宋体" w:eastAsia="仿宋_GB2312"/>
          <w:sz w:val="30"/>
          <w:szCs w:val="30"/>
        </w:rPr>
        <w:t>。</w:t>
      </w:r>
    </w:p>
    <w:p w14:paraId="468630B4">
      <w:pPr>
        <w:ind w:firstLine="602" w:firstLineChars="200"/>
        <w:rPr>
          <w:rFonts w:ascii="仿宋_GB2312" w:hAnsi="宋体" w:eastAsia="仿宋_GB2312"/>
          <w:b/>
          <w:color w:val="auto"/>
          <w:sz w:val="30"/>
          <w:szCs w:val="30"/>
        </w:rPr>
      </w:pPr>
      <w:r>
        <w:rPr>
          <w:rFonts w:hint="eastAsia" w:ascii="仿宋_GB2312" w:hAnsi="宋体" w:eastAsia="仿宋_GB2312"/>
          <w:b/>
          <w:color w:val="auto"/>
          <w:sz w:val="30"/>
          <w:szCs w:val="30"/>
        </w:rPr>
        <w:t>（九）</w:t>
      </w:r>
      <w:r>
        <w:rPr>
          <w:rFonts w:hint="eastAsia" w:ascii="仿宋_GB2312" w:hAnsi="宋体" w:eastAsia="仿宋_GB2312"/>
          <w:b/>
          <w:color w:val="auto"/>
          <w:sz w:val="30"/>
          <w:szCs w:val="30"/>
          <w:lang w:eastAsia="zh-CN"/>
        </w:rPr>
        <w:t>油山镇人民政府</w:t>
      </w:r>
      <w:r>
        <w:rPr>
          <w:rFonts w:hint="eastAsia" w:ascii="仿宋_GB2312" w:hAnsi="宋体" w:eastAsia="仿宋_GB2312"/>
          <w:b/>
          <w:color w:val="auto"/>
          <w:sz w:val="30"/>
          <w:szCs w:val="30"/>
          <w:lang w:val="en-US" w:eastAsia="zh-CN"/>
        </w:rPr>
        <w:t>2025年</w:t>
      </w:r>
      <w:r>
        <w:rPr>
          <w:rFonts w:hint="eastAsia" w:ascii="仿宋_GB2312" w:hAnsi="宋体" w:eastAsia="仿宋_GB2312"/>
          <w:b/>
          <w:color w:val="auto"/>
          <w:sz w:val="30"/>
          <w:szCs w:val="30"/>
        </w:rPr>
        <w:t>项目情况说明</w:t>
      </w:r>
    </w:p>
    <w:p w14:paraId="709F1A33">
      <w:pPr>
        <w:ind w:firstLine="600" w:firstLineChars="200"/>
        <w:rPr>
          <w:rFonts w:ascii="仿宋_GB2312" w:hAnsi="宋体" w:eastAsia="仿宋_GB2312"/>
          <w:sz w:val="30"/>
          <w:szCs w:val="30"/>
        </w:rPr>
      </w:pPr>
      <w:r>
        <w:rPr>
          <w:rFonts w:hint="eastAsia" w:ascii="仿宋_GB2312" w:hAnsi="宋体" w:eastAsia="仿宋_GB2312"/>
          <w:sz w:val="30"/>
          <w:szCs w:val="30"/>
        </w:rPr>
        <w:t>（1）项目概述：油山镇2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年乡镇转移支付项目</w:t>
      </w:r>
    </w:p>
    <w:p w14:paraId="25E90258">
      <w:pPr>
        <w:ind w:firstLine="600" w:firstLineChars="200"/>
        <w:rPr>
          <w:rFonts w:hint="eastAsia" w:ascii="宋体" w:hAnsi="宋体" w:eastAsia="宋体" w:cs="宋体"/>
          <w:spacing w:val="11"/>
          <w:sz w:val="28"/>
          <w:szCs w:val="28"/>
        </w:rPr>
      </w:pPr>
      <w:r>
        <w:rPr>
          <w:rFonts w:hint="eastAsia" w:ascii="仿宋_GB2312" w:hAnsi="宋体" w:eastAsia="仿宋_GB2312"/>
          <w:sz w:val="30"/>
          <w:szCs w:val="30"/>
        </w:rPr>
        <w:t>（2）立项依据：保证机关工作正常运行，做好单位后勤保障</w:t>
      </w:r>
      <w:r>
        <w:rPr>
          <w:rFonts w:hint="eastAsia" w:ascii="仿宋_GB2312" w:hAnsi="宋体" w:eastAsia="仿宋_GB2312"/>
          <w:sz w:val="30"/>
          <w:szCs w:val="30"/>
          <w:lang w:eastAsia="zh-CN"/>
        </w:rPr>
        <w:t>；</w:t>
      </w:r>
      <w:r>
        <w:rPr>
          <w:rFonts w:hint="eastAsia" w:ascii="仿宋_GB2312" w:hAnsi="宋体" w:eastAsia="仿宋_GB2312"/>
          <w:sz w:val="30"/>
          <w:szCs w:val="30"/>
        </w:rPr>
        <w:t>保运行、保支出。</w:t>
      </w:r>
    </w:p>
    <w:p w14:paraId="0EE4757B">
      <w:pPr>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（3）实施主体：</w:t>
      </w:r>
      <w:r>
        <w:rPr>
          <w:rFonts w:hint="eastAsia" w:ascii="仿宋_GB2312" w:hAnsi="宋体" w:eastAsia="仿宋_GB2312"/>
          <w:sz w:val="30"/>
          <w:szCs w:val="30"/>
          <w:lang w:eastAsia="zh-CN"/>
        </w:rPr>
        <w:t>油山镇人民政府</w:t>
      </w:r>
    </w:p>
    <w:p w14:paraId="56D32296">
      <w:pPr>
        <w:ind w:firstLine="600" w:firstLineChars="200"/>
        <w:rPr>
          <w:rFonts w:hint="eastAsia" w:ascii="仿宋_GB2312" w:hAnsi="宋体" w:eastAsia="仿宋_GB2312"/>
          <w:sz w:val="30"/>
          <w:szCs w:val="30"/>
        </w:rPr>
      </w:pPr>
      <w:r>
        <w:rPr>
          <w:rFonts w:hint="eastAsia" w:ascii="仿宋_GB2312" w:hAnsi="宋体" w:eastAsia="仿宋_GB2312"/>
          <w:sz w:val="30"/>
          <w:szCs w:val="30"/>
        </w:rPr>
        <w:t>（4）实施方案：按预算绩效目标和指标实施计划。</w:t>
      </w:r>
    </w:p>
    <w:p w14:paraId="436F7A7F">
      <w:pPr>
        <w:ind w:firstLine="600" w:firstLineChars="200"/>
        <w:rPr>
          <w:rFonts w:ascii="仿宋_GB2312" w:hAnsi="宋体" w:eastAsia="仿宋_GB2312"/>
          <w:sz w:val="30"/>
          <w:szCs w:val="30"/>
        </w:rPr>
      </w:pPr>
      <w:r>
        <w:rPr>
          <w:rFonts w:hint="eastAsia" w:ascii="仿宋_GB2312" w:hAnsi="宋体" w:eastAsia="仿宋_GB2312"/>
          <w:sz w:val="30"/>
          <w:szCs w:val="30"/>
        </w:rPr>
        <w:t>（5）实施周期:202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年1月1日-202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年12月31日。</w:t>
      </w:r>
    </w:p>
    <w:p w14:paraId="33DA764B">
      <w:pPr>
        <w:ind w:firstLine="600" w:firstLineChars="200"/>
        <w:rPr>
          <w:rFonts w:ascii="仿宋_GB2312" w:hAnsi="Calibri" w:eastAsia="仿宋_GB2312" w:cs="Times New Roman"/>
          <w:sz w:val="30"/>
          <w:szCs w:val="30"/>
        </w:rPr>
      </w:pPr>
      <w:r>
        <w:rPr>
          <w:rFonts w:hint="eastAsia" w:ascii="仿宋_GB2312" w:hAnsi="宋体" w:eastAsia="仿宋_GB2312"/>
          <w:sz w:val="30"/>
          <w:szCs w:val="30"/>
        </w:rPr>
        <w:t>（6）年度预算安排：</w:t>
      </w:r>
      <w:r>
        <w:rPr>
          <w:rFonts w:hint="eastAsia" w:ascii="仿宋_GB2312" w:hAnsi="宋体" w:eastAsia="仿宋_GB2312"/>
          <w:sz w:val="30"/>
          <w:szCs w:val="30"/>
          <w:lang w:val="en-US" w:eastAsia="zh-CN"/>
        </w:rPr>
        <w:t>229</w:t>
      </w:r>
      <w:r>
        <w:rPr>
          <w:rFonts w:hint="eastAsia" w:ascii="仿宋_GB2312" w:hAnsi="宋体" w:eastAsia="仿宋_GB2312"/>
          <w:sz w:val="30"/>
          <w:szCs w:val="30"/>
        </w:rPr>
        <w:t>万元。</w:t>
      </w:r>
    </w:p>
    <w:p w14:paraId="10A96E10">
      <w:pPr>
        <w:ind w:firstLine="602" w:firstLineChars="2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14:paraId="0690DC5A">
      <w:pPr>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油山镇人民政府</w:t>
      </w:r>
      <w:r>
        <w:rPr>
          <w:rFonts w:hint="eastAsia" w:ascii="仿宋_GB2312" w:hAnsi="宋体" w:eastAsia="仿宋_GB2312"/>
          <w:sz w:val="30"/>
          <w:szCs w:val="30"/>
        </w:rPr>
        <w:t>“三公”经费财政拨款安排</w:t>
      </w:r>
      <w:r>
        <w:rPr>
          <w:rFonts w:hint="eastAsia" w:ascii="仿宋_GB2312" w:hAnsi="宋体" w:eastAsia="仿宋_GB2312"/>
          <w:sz w:val="30"/>
          <w:szCs w:val="30"/>
          <w:u w:val="single"/>
          <w:lang w:val="en-US" w:eastAsia="zh-CN"/>
        </w:rPr>
        <w:t>23.88</w:t>
      </w:r>
      <w:r>
        <w:rPr>
          <w:rFonts w:hint="eastAsia" w:ascii="仿宋_GB2312" w:hAnsi="宋体" w:eastAsia="仿宋_GB2312"/>
          <w:sz w:val="30"/>
          <w:szCs w:val="30"/>
        </w:rPr>
        <w:t>万元，其中：</w:t>
      </w:r>
    </w:p>
    <w:p w14:paraId="2A22D1E2">
      <w:pPr>
        <w:ind w:firstLine="600" w:firstLineChars="200"/>
        <w:rPr>
          <w:rFonts w:ascii="仿宋_GB2312" w:hAnsi="宋体" w:eastAsia="仿宋_GB2312"/>
          <w:sz w:val="30"/>
          <w:szCs w:val="30"/>
        </w:rPr>
      </w:pPr>
      <w:r>
        <w:rPr>
          <w:rFonts w:hint="eastAsia" w:ascii="仿宋_GB2312" w:hAnsi="宋体" w:eastAsia="仿宋_GB2312"/>
          <w:sz w:val="30"/>
          <w:szCs w:val="30"/>
        </w:rPr>
        <w:t>因公出国（境）费</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万元，比上年增</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万元，主要原因是：</w:t>
      </w:r>
      <w:r>
        <w:rPr>
          <w:rFonts w:hint="eastAsia" w:ascii="仿宋_GB2312" w:hAnsi="宋体" w:eastAsia="仿宋_GB2312"/>
          <w:sz w:val="30"/>
          <w:szCs w:val="30"/>
          <w:u w:val="single"/>
          <w:lang w:eastAsia="zh-CN"/>
        </w:rPr>
        <w:t>与上年安排保持一致</w:t>
      </w:r>
      <w:r>
        <w:rPr>
          <w:rFonts w:hint="eastAsia" w:ascii="仿宋_GB2312" w:hAnsi="宋体" w:eastAsia="仿宋_GB2312"/>
          <w:sz w:val="30"/>
          <w:szCs w:val="30"/>
        </w:rPr>
        <w:t>。</w:t>
      </w:r>
    </w:p>
    <w:p w14:paraId="2FDED5C2">
      <w:pPr>
        <w:ind w:firstLine="600" w:firstLineChars="200"/>
        <w:rPr>
          <w:rFonts w:ascii="仿宋_GB2312" w:hAnsi="宋体" w:eastAsia="仿宋_GB2312"/>
          <w:sz w:val="30"/>
          <w:szCs w:val="30"/>
        </w:rPr>
      </w:pPr>
      <w:r>
        <w:rPr>
          <w:rFonts w:hint="eastAsia" w:ascii="仿宋_GB2312" w:hAnsi="宋体" w:eastAsia="仿宋_GB2312"/>
          <w:sz w:val="30"/>
          <w:szCs w:val="30"/>
        </w:rPr>
        <w:t>公务接待费</w:t>
      </w:r>
      <w:r>
        <w:rPr>
          <w:rFonts w:hint="eastAsia" w:ascii="仿宋_GB2312" w:hAnsi="宋体" w:eastAsia="仿宋_GB2312"/>
          <w:sz w:val="30"/>
          <w:szCs w:val="30"/>
          <w:u w:val="single"/>
          <w:lang w:val="en-US" w:eastAsia="zh-CN"/>
        </w:rPr>
        <w:t>17</w:t>
      </w:r>
      <w:r>
        <w:rPr>
          <w:rFonts w:hint="eastAsia" w:ascii="仿宋_GB2312" w:hAnsi="宋体" w:eastAsia="仿宋_GB2312"/>
          <w:sz w:val="30"/>
          <w:szCs w:val="30"/>
        </w:rPr>
        <w:t>万元，比上年减</w:t>
      </w:r>
      <w:r>
        <w:rPr>
          <w:rFonts w:hint="eastAsia" w:ascii="仿宋_GB2312" w:hAnsi="宋体" w:eastAsia="仿宋_GB2312"/>
          <w:sz w:val="30"/>
          <w:szCs w:val="30"/>
          <w:u w:val="single"/>
          <w:lang w:val="en-US" w:eastAsia="zh-CN"/>
        </w:rPr>
        <w:t>7</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严格遵守中央八项规定，厉行节约。</w:t>
      </w:r>
    </w:p>
    <w:p w14:paraId="0C811971">
      <w:pPr>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公务用车运行维护费</w:t>
      </w:r>
      <w:r>
        <w:rPr>
          <w:rFonts w:hint="eastAsia" w:ascii="仿宋_GB2312" w:hAnsi="宋体" w:eastAsia="仿宋_GB2312"/>
          <w:sz w:val="30"/>
          <w:szCs w:val="30"/>
          <w:u w:val="single"/>
          <w:lang w:val="en-US" w:eastAsia="zh-CN"/>
        </w:rPr>
        <w:t>6.88</w:t>
      </w:r>
      <w:r>
        <w:rPr>
          <w:rFonts w:hint="eastAsia" w:ascii="仿宋_GB2312" w:hAnsi="宋体" w:eastAsia="仿宋_GB2312"/>
          <w:sz w:val="30"/>
          <w:szCs w:val="30"/>
        </w:rPr>
        <w:t>万元，比上年减</w:t>
      </w:r>
      <w:r>
        <w:rPr>
          <w:rFonts w:hint="eastAsia" w:ascii="仿宋_GB2312" w:hAnsi="宋体" w:eastAsia="仿宋_GB2312"/>
          <w:sz w:val="30"/>
          <w:szCs w:val="30"/>
          <w:u w:val="single"/>
          <w:lang w:val="en-US" w:eastAsia="zh-CN"/>
        </w:rPr>
        <w:t>3.12</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严格遵守中央八项规定，厉行节约</w:t>
      </w:r>
      <w:r>
        <w:rPr>
          <w:rFonts w:hint="eastAsia" w:ascii="仿宋_GB2312" w:hAnsi="宋体" w:eastAsia="仿宋_GB2312"/>
          <w:sz w:val="30"/>
          <w:szCs w:val="30"/>
          <w:u w:val="single"/>
          <w:lang w:eastAsia="zh-CN"/>
        </w:rPr>
        <w:t>。</w:t>
      </w:r>
    </w:p>
    <w:p w14:paraId="5A432190">
      <w:pPr>
        <w:ind w:firstLine="600" w:firstLineChars="200"/>
        <w:rPr>
          <w:rFonts w:ascii="仿宋_GB2312" w:hAnsi="宋体" w:eastAsia="仿宋_GB2312"/>
          <w:sz w:val="30"/>
          <w:szCs w:val="30"/>
        </w:rPr>
      </w:pPr>
      <w:r>
        <w:rPr>
          <w:rFonts w:hint="eastAsia" w:ascii="仿宋_GB2312" w:hAnsi="宋体" w:eastAsia="仿宋_GB2312"/>
          <w:sz w:val="30"/>
          <w:szCs w:val="30"/>
        </w:rPr>
        <w:t>公务用车购置</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万元，比上年增</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万元，主要原因是：</w:t>
      </w:r>
      <w:r>
        <w:rPr>
          <w:rFonts w:hint="eastAsia" w:ascii="仿宋_GB2312" w:hAnsi="宋体" w:eastAsia="仿宋_GB2312"/>
          <w:sz w:val="30"/>
          <w:szCs w:val="30"/>
          <w:u w:val="single"/>
          <w:lang w:eastAsia="zh-CN"/>
        </w:rPr>
        <w:t>与上年安排保持一致</w:t>
      </w:r>
      <w:r>
        <w:rPr>
          <w:rFonts w:hint="eastAsia" w:ascii="仿宋_GB2312" w:hAnsi="宋体" w:eastAsia="仿宋_GB2312"/>
          <w:sz w:val="30"/>
          <w:szCs w:val="30"/>
        </w:rPr>
        <w:t>。</w:t>
      </w:r>
    </w:p>
    <w:p w14:paraId="51C3529A">
      <w:pPr>
        <w:ind w:firstLine="600" w:firstLineChars="200"/>
        <w:rPr>
          <w:rFonts w:ascii="仿宋_GB2312" w:hAnsi="宋体" w:eastAsia="仿宋_GB2312"/>
          <w:sz w:val="30"/>
          <w:szCs w:val="30"/>
        </w:rPr>
      </w:pPr>
    </w:p>
    <w:p w14:paraId="1B748E26">
      <w:pPr>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14:paraId="514EA7DA">
      <w:pPr>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14:paraId="7AC3B187">
      <w:pPr>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14:paraId="4E48BD7D">
      <w:pPr>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14:paraId="532DCA85">
      <w:pPr>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14:paraId="73A16724">
      <w:pPr>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14:paraId="2AD8378E">
      <w:pPr>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14:paraId="1DF43569">
      <w:pPr>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14:paraId="31BE0469">
      <w:pPr>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14:paraId="16EB653F">
      <w:pPr>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14:paraId="04287CE2">
      <w:pPr>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14:paraId="1B3D9858">
      <w:pPr>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14:paraId="7A3431B9">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(一)一般公共服务支出：反映政府提供一般公共服务的支出。</w:t>
      </w:r>
    </w:p>
    <w:p w14:paraId="28D4BFA4">
      <w:pPr>
        <w:autoSpaceDE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(二)社会保障和就业支出：指政府为了保障公民的基本生活和促进就业而进行的资金投入。</w:t>
      </w:r>
    </w:p>
    <w:p w14:paraId="73890DF8">
      <w:pPr>
        <w:autoSpaceDE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三</w:t>
      </w:r>
      <w:r>
        <w:rPr>
          <w:rFonts w:hint="eastAsia" w:ascii="仿宋_GB2312" w:hAnsi="宋体" w:eastAsia="仿宋_GB2312"/>
          <w:sz w:val="30"/>
          <w:szCs w:val="30"/>
        </w:rPr>
        <w:t>)机关事业单位基本养老保险缴费支出</w:t>
      </w:r>
      <w:r>
        <w:rPr>
          <w:rFonts w:hint="eastAsia" w:ascii="仿宋_GB2312" w:hAnsi="宋体" w:eastAsia="仿宋_GB2312"/>
          <w:sz w:val="30"/>
          <w:szCs w:val="30"/>
          <w:lang w:eastAsia="zh-CN"/>
        </w:rPr>
        <w:t>：</w:t>
      </w:r>
      <w:r>
        <w:rPr>
          <w:rFonts w:hint="eastAsia" w:ascii="仿宋_GB2312" w:hAnsi="宋体" w:eastAsia="仿宋_GB2312"/>
          <w:sz w:val="30"/>
          <w:szCs w:val="30"/>
        </w:rPr>
        <w:t>反映单位为职工缴纳的基本养老保险费。</w:t>
      </w:r>
    </w:p>
    <w:p w14:paraId="7867680A">
      <w:pPr>
        <w:autoSpaceDE w:val="0"/>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)卫生健康支出</w:t>
      </w:r>
      <w:r>
        <w:rPr>
          <w:rFonts w:hint="eastAsia" w:ascii="仿宋_GB2312" w:hAnsi="宋体" w:eastAsia="仿宋_GB2312"/>
          <w:sz w:val="30"/>
          <w:szCs w:val="30"/>
          <w:lang w:eastAsia="zh-CN"/>
        </w:rPr>
        <w:t>：</w:t>
      </w:r>
      <w:r>
        <w:rPr>
          <w:rFonts w:hint="eastAsia" w:ascii="仿宋_GB2312" w:hAnsi="宋体" w:eastAsia="仿宋_GB2312"/>
          <w:sz w:val="30"/>
          <w:szCs w:val="30"/>
        </w:rPr>
        <w:t>指政府在卫生健康领域所投入的资金</w:t>
      </w:r>
      <w:r>
        <w:rPr>
          <w:rFonts w:hint="eastAsia" w:ascii="仿宋_GB2312" w:hAnsi="宋体" w:eastAsia="仿宋_GB2312"/>
          <w:sz w:val="30"/>
          <w:szCs w:val="30"/>
          <w:lang w:eastAsia="zh-CN"/>
        </w:rPr>
        <w:t>。</w:t>
      </w:r>
    </w:p>
    <w:p w14:paraId="6CA0F27E">
      <w:pPr>
        <w:autoSpaceDE w:val="0"/>
        <w:spacing w:line="560" w:lineRule="exact"/>
        <w:ind w:firstLine="600" w:firstLineChars="200"/>
        <w:rPr>
          <w:rFonts w:hint="default"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)农林水支出</w:t>
      </w:r>
      <w:r>
        <w:rPr>
          <w:rFonts w:hint="eastAsia" w:ascii="仿宋_GB2312" w:hAnsi="宋体" w:eastAsia="仿宋_GB2312"/>
          <w:sz w:val="30"/>
          <w:szCs w:val="30"/>
          <w:lang w:eastAsia="zh-CN"/>
        </w:rPr>
        <w:t>：</w:t>
      </w:r>
      <w:r>
        <w:rPr>
          <w:rFonts w:hint="eastAsia" w:ascii="仿宋_GB2312" w:hAnsi="宋体" w:eastAsia="仿宋_GB2312"/>
          <w:sz w:val="30"/>
          <w:szCs w:val="30"/>
        </w:rPr>
        <w:t>指政府、农民、企业或其他机构为促进农业、林业和水资源管理而进行的资金投入</w:t>
      </w:r>
      <w:r>
        <w:rPr>
          <w:rFonts w:hint="default" w:ascii="仿宋_GB2312" w:hAnsi="宋体" w:eastAsia="仿宋_GB2312"/>
          <w:sz w:val="30"/>
          <w:szCs w:val="30"/>
        </w:rPr>
        <w:t>。</w:t>
      </w:r>
    </w:p>
    <w:p w14:paraId="10A40B1C">
      <w:pPr>
        <w:autoSpaceDE w:val="0"/>
        <w:spacing w:line="560" w:lineRule="exact"/>
        <w:ind w:firstLine="600" w:firstLineChars="200"/>
        <w:rPr>
          <w:rFonts w:hint="default" w:ascii="仿宋_GB2312" w:hAnsi="宋体" w:eastAsia="仿宋_GB2312"/>
          <w:sz w:val="30"/>
          <w:szCs w:val="30"/>
        </w:rPr>
      </w:pPr>
      <w:r>
        <w:rPr>
          <w:rFonts w:hint="eastAsia" w:ascii="仿宋_GB2312" w:hAnsi="宋体" w:eastAsia="仿宋_GB2312"/>
          <w:sz w:val="30"/>
          <w:szCs w:val="30"/>
          <w:lang w:eastAsia="zh-CN"/>
        </w:rPr>
        <w:t>（六）对村民委员会和村党支部的补助：</w:t>
      </w:r>
      <w:r>
        <w:rPr>
          <w:rFonts w:hint="eastAsia" w:ascii="仿宋_GB2312" w:hAnsi="宋体" w:eastAsia="仿宋_GB2312"/>
          <w:sz w:val="30"/>
          <w:szCs w:val="30"/>
        </w:rPr>
        <w:t>指政府为了支持农村基层组织的正常运转和发展，以及保障村干部的基本生活，而给予的一系列经济支持</w:t>
      </w:r>
      <w:r>
        <w:rPr>
          <w:rFonts w:hint="default" w:ascii="仿宋_GB2312" w:hAnsi="宋体" w:eastAsia="仿宋_GB2312"/>
          <w:sz w:val="30"/>
          <w:szCs w:val="30"/>
        </w:rPr>
        <w:t>。</w:t>
      </w:r>
    </w:p>
    <w:p w14:paraId="09591DE3">
      <w:pPr>
        <w:autoSpaceDE w:val="0"/>
        <w:spacing w:line="560" w:lineRule="exact"/>
        <w:ind w:firstLine="600" w:firstLineChars="200"/>
        <w:rPr>
          <w:rFonts w:hint="default" w:ascii="仿宋_GB2312" w:hAnsi="宋体" w:eastAsia="仿宋_GB2312"/>
          <w:sz w:val="30"/>
          <w:szCs w:val="30"/>
        </w:rPr>
      </w:pPr>
      <w:r>
        <w:rPr>
          <w:rFonts w:hint="eastAsia" w:ascii="仿宋_GB2312" w:hAnsi="宋体" w:eastAsia="仿宋_GB2312"/>
          <w:sz w:val="30"/>
          <w:szCs w:val="30"/>
          <w:lang w:eastAsia="zh-CN"/>
        </w:rPr>
        <w:t>（七）住房保障支出：</w:t>
      </w:r>
      <w:r>
        <w:rPr>
          <w:rFonts w:hint="eastAsia" w:ascii="仿宋_GB2312" w:hAnsi="宋体" w:eastAsia="仿宋_GB2312"/>
          <w:sz w:val="30"/>
          <w:szCs w:val="30"/>
        </w:rPr>
        <w:t>指政府为保障居民基本住房需求而进行的相关支出</w:t>
      </w:r>
      <w:r>
        <w:rPr>
          <w:rFonts w:hint="default" w:ascii="仿宋_GB2312" w:hAnsi="宋体" w:eastAsia="仿宋_GB2312"/>
          <w:sz w:val="30"/>
          <w:szCs w:val="30"/>
        </w:rPr>
        <w:t>。</w:t>
      </w:r>
    </w:p>
    <w:p w14:paraId="16297E11">
      <w:pPr>
        <w:autoSpaceDE w:val="0"/>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eastAsia="zh-CN"/>
        </w:rPr>
        <w:t>（八）住房公积金：</w:t>
      </w:r>
      <w:r>
        <w:rPr>
          <w:rFonts w:hint="eastAsia" w:ascii="仿宋_GB2312" w:hAnsi="宋体" w:eastAsia="仿宋_GB2312"/>
          <w:sz w:val="30"/>
          <w:szCs w:val="30"/>
        </w:rPr>
        <w:t>指国家机关、国有企业、城镇集体企业、外商投资企业、城镇私营企业及其他城镇企业、事业单位、民办非企业单位、社会团体及其在职职工缴存的长期住房储金</w:t>
      </w:r>
      <w:r>
        <w:rPr>
          <w:rFonts w:hint="default" w:ascii="仿宋_GB2312" w:hAnsi="宋体" w:eastAsia="仿宋_GB2312"/>
          <w:sz w:val="30"/>
          <w:szCs w:val="30"/>
        </w:rPr>
        <w:t>。</w:t>
      </w:r>
    </w:p>
    <w:p w14:paraId="66914465">
      <w:pPr>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14:paraId="6283A167">
      <w:pPr>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2D5F3E9">
      <w:pPr>
        <w:ind w:firstLine="600" w:firstLineChars="200"/>
        <w:rPr>
          <w:rFonts w:hint="eastAsia"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A4E5E4F">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050AF9"/>
    <w:rsid w:val="000C01A6"/>
    <w:rsid w:val="00116EBA"/>
    <w:rsid w:val="00167892"/>
    <w:rsid w:val="001846BA"/>
    <w:rsid w:val="003351A6"/>
    <w:rsid w:val="003869D2"/>
    <w:rsid w:val="00534E67"/>
    <w:rsid w:val="00556DB9"/>
    <w:rsid w:val="00595532"/>
    <w:rsid w:val="005B3ADD"/>
    <w:rsid w:val="00630070"/>
    <w:rsid w:val="00754618"/>
    <w:rsid w:val="00760BDB"/>
    <w:rsid w:val="007F7761"/>
    <w:rsid w:val="0093267B"/>
    <w:rsid w:val="0099028E"/>
    <w:rsid w:val="009D73C5"/>
    <w:rsid w:val="00A01E70"/>
    <w:rsid w:val="00B12535"/>
    <w:rsid w:val="00CD0946"/>
    <w:rsid w:val="00DA70BD"/>
    <w:rsid w:val="00E30375"/>
    <w:rsid w:val="00E40376"/>
    <w:rsid w:val="00F71563"/>
    <w:rsid w:val="00F80249"/>
    <w:rsid w:val="011D357C"/>
    <w:rsid w:val="02BF097E"/>
    <w:rsid w:val="04C96E23"/>
    <w:rsid w:val="0C495968"/>
    <w:rsid w:val="10F860BF"/>
    <w:rsid w:val="13C442E0"/>
    <w:rsid w:val="33950BAE"/>
    <w:rsid w:val="35D52B76"/>
    <w:rsid w:val="37FA2A0D"/>
    <w:rsid w:val="39713DE7"/>
    <w:rsid w:val="3FB37051"/>
    <w:rsid w:val="428300E0"/>
    <w:rsid w:val="4A697244"/>
    <w:rsid w:val="54B26574"/>
    <w:rsid w:val="5ACB75B1"/>
    <w:rsid w:val="610649BF"/>
    <w:rsid w:val="615E1006"/>
    <w:rsid w:val="722E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5270</Words>
  <Characters>5650</Characters>
  <Lines>72</Lines>
  <Paragraphs>20</Paragraphs>
  <TotalTime>15</TotalTime>
  <ScaleCrop>false</ScaleCrop>
  <LinksUpToDate>false</LinksUpToDate>
  <CharactersWithSpaces>5712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七宝</cp:lastModifiedBy>
  <dcterms:modified xsi:type="dcterms:W3CDTF">2025-03-17T03:33:19Z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E313D6D384104F9BAF0C7F4A907494B3_13</vt:lpwstr>
  </property>
  <property fmtid="{D5CDD505-2E9C-101B-9397-08002B2CF9AE}" pid="4" name="KSOTemplateDocerSaveRecord">
    <vt:lpwstr>eyJoZGlkIjoiYjY1Njc1MjA2OWUyZjFiYTk1MjU0NDdmZjgyMTM5MjkiLCJ1c2VySWQiOiIyNDUwMzYyODIifQ==</vt:lpwstr>
  </property>
</Properties>
</file>