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48"/>
          <w:szCs w:val="48"/>
          <w:lang w:val="en-US" w:eastAsia="zh-CN"/>
        </w:rPr>
      </w:pPr>
      <w:r>
        <w:rPr>
          <w:rFonts w:hint="eastAsia"/>
          <w:sz w:val="48"/>
          <w:szCs w:val="48"/>
          <w:lang w:val="en-US" w:eastAsia="zh-CN"/>
        </w:rPr>
        <w:t>防汛抗旱项目评价报告</w:t>
      </w:r>
    </w:p>
    <w:p>
      <w:pPr>
        <w:rPr>
          <w:rFonts w:hint="eastAsia"/>
        </w:rPr>
      </w:pPr>
      <w:r>
        <w:rPr>
          <w:rFonts w:hint="eastAsia"/>
        </w:rPr>
        <w:t>一、基本情况</w:t>
      </w:r>
    </w:p>
    <w:p>
      <w:pPr>
        <w:rPr>
          <w:rFonts w:hint="eastAsia"/>
          <w:lang w:val="en-US" w:eastAsia="zh-CN"/>
        </w:rPr>
      </w:pPr>
      <w:r>
        <w:rPr>
          <w:rFonts w:hint="eastAsia"/>
          <w:lang w:val="en-US" w:eastAsia="zh-CN"/>
        </w:rPr>
        <w:t>项目名称：防汛抗旱项目</w:t>
      </w:r>
    </w:p>
    <w:p>
      <w:pPr>
        <w:rPr>
          <w:rFonts w:hint="eastAsia"/>
          <w:lang w:val="en-US" w:eastAsia="zh-CN"/>
        </w:rPr>
      </w:pPr>
      <w:r>
        <w:rPr>
          <w:rFonts w:hint="eastAsia"/>
          <w:lang w:val="en-US" w:eastAsia="zh-CN"/>
        </w:rPr>
        <w:t>项目实施单位：信丰县应急管理局，实施日期：2020年1月份开始实施。</w:t>
      </w:r>
    </w:p>
    <w:p>
      <w:pPr>
        <w:rPr>
          <w:rFonts w:hint="eastAsia"/>
          <w:lang w:val="en-US" w:eastAsia="zh-CN"/>
        </w:rPr>
      </w:pPr>
      <w:r>
        <w:rPr>
          <w:rFonts w:hint="eastAsia"/>
          <w:lang w:val="en-US" w:eastAsia="zh-CN"/>
        </w:rPr>
        <w:t>项目实施主要内容：组织协调水旱灾害应急救援工作，指导协调重要江河湖泊和重要水工程实施防御洪水抗御旱灾调度和应急水量调度工作，组织协调防汛抗旱工作。</w:t>
      </w:r>
    </w:p>
    <w:p>
      <w:pPr>
        <w:rPr>
          <w:rFonts w:hint="default"/>
          <w:lang w:val="en-US" w:eastAsia="zh-CN"/>
        </w:rPr>
      </w:pPr>
      <w:r>
        <w:rPr>
          <w:rFonts w:hint="eastAsia"/>
          <w:lang w:val="en-US" w:eastAsia="zh-CN"/>
        </w:rPr>
        <w:t>项目资金情况：防汛抗旱工作开展所需经费，由县级财政共担，已列入相应年度财政预算，2020年计划总投资50万元。</w:t>
      </w:r>
    </w:p>
    <w:p>
      <w:pPr>
        <w:rPr>
          <w:rFonts w:hint="eastAsia"/>
        </w:rPr>
      </w:pPr>
      <w:r>
        <w:rPr>
          <w:rFonts w:hint="eastAsia"/>
        </w:rPr>
        <w:t>二、绩效评价工作开展情况</w:t>
      </w:r>
    </w:p>
    <w:p>
      <w:pPr>
        <w:rPr>
          <w:rFonts w:hint="eastAsia"/>
          <w:lang w:val="en-US" w:eastAsia="zh-CN"/>
        </w:rPr>
      </w:pPr>
      <w:r>
        <w:rPr>
          <w:rFonts w:hint="eastAsia"/>
        </w:rPr>
        <w:t>绩效评价目的、对象和范围</w:t>
      </w:r>
      <w:r>
        <w:rPr>
          <w:rFonts w:hint="eastAsia"/>
          <w:lang w:eastAsia="zh-CN"/>
        </w:rPr>
        <w:t>：</w:t>
      </w:r>
      <w:r>
        <w:rPr>
          <w:rFonts w:hint="eastAsia"/>
          <w:lang w:val="en-US" w:eastAsia="zh-CN"/>
        </w:rPr>
        <w:t>积极采取有效的防疫措施，最大限度地减轻洪水灾害的影响和损失，保障经济建设的顺利进行、人民生命财产的安全和社会的稳定。组织协调水旱灾害应急救援工作，指导协调重要江河湖泊和重要水工程实施防御洪水抗御旱灾调度和应急水量调度工作，组织协调防汛抗旱工作。</w:t>
      </w:r>
    </w:p>
    <w:p>
      <w:pPr>
        <w:numPr>
          <w:ilvl w:val="0"/>
          <w:numId w:val="0"/>
        </w:numPr>
        <w:rPr>
          <w:rFonts w:hint="eastAsia"/>
          <w:lang w:val="en-US" w:eastAsia="zh-CN"/>
        </w:rPr>
      </w:pPr>
      <w:r>
        <w:rPr>
          <w:rFonts w:hint="eastAsia"/>
          <w:lang w:eastAsia="zh-CN"/>
        </w:rPr>
        <w:t>（</w:t>
      </w:r>
      <w:r>
        <w:rPr>
          <w:rFonts w:hint="eastAsia"/>
          <w:lang w:val="en-US" w:eastAsia="zh-CN"/>
        </w:rPr>
        <w:t>一）</w:t>
      </w:r>
      <w:r>
        <w:rPr>
          <w:rFonts w:hint="eastAsia"/>
        </w:rPr>
        <w:t>绩效评价原则</w:t>
      </w:r>
      <w:r>
        <w:rPr>
          <w:rFonts w:hint="eastAsia"/>
          <w:lang w:val="en-US" w:eastAsia="zh-CN"/>
        </w:rPr>
        <w:t>及方法</w:t>
      </w:r>
      <w:r>
        <w:rPr>
          <w:rFonts w:hint="eastAsia"/>
          <w:lang w:eastAsia="zh-CN"/>
        </w:rPr>
        <w:t>：</w:t>
      </w:r>
      <w:r>
        <w:rPr>
          <w:rFonts w:hint="eastAsia"/>
          <w:lang w:val="en-US" w:eastAsia="zh-CN"/>
        </w:rPr>
        <w:t>遵循科学、客观、实事求是得原则；采取单位陈立绩效评价工作小组得方法开展绩效评价。</w:t>
      </w:r>
    </w:p>
    <w:p>
      <w:pPr>
        <w:numPr>
          <w:ilvl w:val="0"/>
          <w:numId w:val="1"/>
        </w:numPr>
        <w:rPr>
          <w:rFonts w:hint="default"/>
          <w:lang w:val="en-US" w:eastAsia="zh-CN"/>
        </w:rPr>
      </w:pPr>
      <w:r>
        <w:rPr>
          <w:rFonts w:hint="eastAsia"/>
          <w:lang w:val="en-US" w:eastAsia="zh-CN"/>
        </w:rPr>
        <w:t>绩效评价实施：制定绩效评价工作方案，成立绩效评价工作小组，采取问卷调查、实地检查验收、自我打分评价等程序开展好绩效评价。</w:t>
      </w:r>
    </w:p>
    <w:p>
      <w:pPr>
        <w:rPr>
          <w:rFonts w:hint="eastAsia"/>
          <w:lang w:val="en-US" w:eastAsia="zh-CN"/>
        </w:rPr>
      </w:pPr>
      <w:r>
        <w:rPr>
          <w:rFonts w:hint="eastAsia"/>
        </w:rPr>
        <w:t>（</w:t>
      </w:r>
      <w:r>
        <w:rPr>
          <w:rFonts w:hint="eastAsia"/>
          <w:lang w:val="en-US" w:eastAsia="zh-CN"/>
        </w:rPr>
        <w:t>四</w:t>
      </w:r>
      <w:r>
        <w:rPr>
          <w:rFonts w:hint="eastAsia"/>
        </w:rPr>
        <w:t>）绩效评价</w:t>
      </w:r>
      <w:r>
        <w:rPr>
          <w:rFonts w:hint="eastAsia"/>
          <w:lang w:val="en-US" w:eastAsia="zh-CN"/>
        </w:rPr>
        <w:t>内容：1、资料的完整性、合规性。2、审计报告反映的问题是否准确、客观、全面。</w:t>
      </w:r>
    </w:p>
    <w:p>
      <w:pPr>
        <w:rPr>
          <w:rFonts w:hint="default"/>
          <w:lang w:val="en-US" w:eastAsia="zh-CN"/>
        </w:rPr>
      </w:pPr>
      <w:r>
        <w:rPr>
          <w:rFonts w:hint="eastAsia"/>
        </w:rPr>
        <w:t>三、综合评价情况及评价结论</w:t>
      </w:r>
      <w:r>
        <w:rPr>
          <w:rFonts w:hint="eastAsia"/>
          <w:lang w:eastAsia="zh-CN"/>
        </w:rPr>
        <w:t>：</w:t>
      </w:r>
      <w:r>
        <w:rPr>
          <w:rFonts w:hint="eastAsia"/>
          <w:lang w:val="en-US" w:eastAsia="zh-CN"/>
        </w:rPr>
        <w:t>通过评价，自评得分为98分。自评等级：优</w:t>
      </w:r>
    </w:p>
    <w:p>
      <w:pPr>
        <w:rPr>
          <w:rFonts w:hint="default" w:eastAsiaTheme="minorEastAsia"/>
          <w:lang w:val="en-US" w:eastAsia="zh-CN"/>
        </w:rPr>
      </w:pPr>
      <w:r>
        <w:rPr>
          <w:rFonts w:hint="eastAsia"/>
        </w:rPr>
        <w:t>四、绩效评价指标分析</w:t>
      </w:r>
      <w:r>
        <w:rPr>
          <w:rFonts w:hint="eastAsia"/>
          <w:lang w:eastAsia="zh-CN"/>
        </w:rPr>
        <w:t>：严格遵守相关财经规定，按照规定的程序批准立项。项目目标、任务与实施内容相对应，对产出指标进行了</w:t>
      </w:r>
      <w:r>
        <w:rPr>
          <w:rFonts w:hint="eastAsia"/>
          <w:lang w:val="en-US" w:eastAsia="zh-CN"/>
        </w:rPr>
        <w:t>自评。</w:t>
      </w:r>
    </w:p>
    <w:p>
      <w:pPr>
        <w:rPr>
          <w:rFonts w:hint="eastAsia"/>
          <w:lang w:val="en-US" w:eastAsia="zh-CN"/>
        </w:rPr>
      </w:pPr>
      <w:r>
        <w:rPr>
          <w:rFonts w:hint="eastAsia"/>
        </w:rPr>
        <w:t>（一）项目决策情况</w:t>
      </w:r>
      <w:r>
        <w:rPr>
          <w:rFonts w:hint="eastAsia"/>
          <w:lang w:eastAsia="zh-CN"/>
        </w:rPr>
        <w:t>：</w:t>
      </w:r>
      <w:r>
        <w:rPr>
          <w:rFonts w:hint="eastAsia"/>
          <w:lang w:val="en-US" w:eastAsia="zh-CN"/>
        </w:rPr>
        <w:t>按照机构改革的要求，调整了2020年信丰县防汛抗旱指挥部成员单位，指挥部办公室设在县应急管理局。防汛抗旱指挥部设总指挥由县政府主要领导担任，指挥长三名，分别由县政府分管应急、农业农村的副县长及武装部长担任，县应急管理局局长和水利局局长分别担任副指挥长，提升并完善了防汛抗旱指挥体系。</w:t>
      </w:r>
    </w:p>
    <w:p>
      <w:pPr>
        <w:rPr>
          <w:rFonts w:hint="eastAsia"/>
          <w:lang w:val="en-US" w:eastAsia="zh-CN"/>
        </w:rPr>
      </w:pPr>
      <w:r>
        <w:rPr>
          <w:rFonts w:hint="eastAsia"/>
          <w:lang w:val="en-US" w:eastAsia="zh-CN"/>
        </w:rPr>
        <w:t>（二）项目过程情况：我县各级防汛部门于3月25日进入汛期防汛值班，与水利局实行联合值班，并严格执行24小时值班和主要领导带班。县防汛办克服人员紧张，办公条件差等不利因素的影响，坚持做好值班值守工作，确保政令畅通。</w:t>
      </w:r>
    </w:p>
    <w:p>
      <w:pPr>
        <w:rPr>
          <w:rFonts w:hint="eastAsia"/>
          <w:lang w:val="en-US" w:eastAsia="zh-CN"/>
        </w:rPr>
      </w:pPr>
      <w:r>
        <w:rPr>
          <w:rFonts w:hint="eastAsia"/>
          <w:lang w:val="en-US" w:eastAsia="zh-CN"/>
        </w:rPr>
        <w:t>加强演练，提升了抢险应急救灾能力。2020年我县组建了23支2343人的防汛抢险应急队伍。县防指在4月份举行了为期10天的水上救援演练，参训人员超过100人，包含县防汛队伍60人，乡镇队伍50多人，累计培养了50多名技术过硬的舟艇操作员，提高了抢险救援水平。</w:t>
      </w:r>
    </w:p>
    <w:p>
      <w:pPr>
        <w:rPr>
          <w:rFonts w:hint="eastAsia"/>
          <w:lang w:val="en-US" w:eastAsia="zh-CN"/>
        </w:rPr>
      </w:pPr>
      <w:r>
        <w:rPr>
          <w:rFonts w:hint="eastAsia"/>
          <w:lang w:val="en-US" w:eastAsia="zh-CN"/>
        </w:rPr>
        <w:t>补充备足防汛抗旱物资，提高防汛抗旱保障能力。今年是县级防汛机构转隶至应急管理局的第一年，我县年初通过政府采购的方式集中采购了一大批防汛抗旱物资，包括冲锋舟、橡皮艇，总价值达75万元。县防办也通过租赁的方式，完成了县应急物资仓库的建设，总面积达600平方米，已投入使用。</w:t>
      </w:r>
    </w:p>
    <w:p>
      <w:pPr>
        <w:rPr>
          <w:rFonts w:hint="eastAsia"/>
          <w:lang w:val="en-US" w:eastAsia="zh-CN"/>
        </w:rPr>
      </w:pPr>
      <w:r>
        <w:rPr>
          <w:rFonts w:hint="eastAsia"/>
          <w:lang w:val="en-US" w:eastAsia="zh-CN"/>
        </w:rPr>
        <w:t>密集会商，提升防汛抗旱预警能力。深入贯彻人民至上、生命至上的理念，结合我县实际，在5月20日下达山洪灾害防御自动监测站预警值的通知。结合天气情况，我县加强加密了会商，并及时发布预警信息。截至目前</w:t>
      </w:r>
      <w:bookmarkStart w:id="0" w:name="_GoBack"/>
      <w:bookmarkEnd w:id="0"/>
      <w:r>
        <w:rPr>
          <w:rFonts w:hint="eastAsia"/>
          <w:lang w:val="en-US" w:eastAsia="zh-CN"/>
        </w:rPr>
        <w:t>县防指组织防汛抗旱会商会议8次。通过短信平台、电话、山洪预警广播喇叭等多方式地累计发送预警短信77.8万人次。</w:t>
      </w:r>
    </w:p>
    <w:p>
      <w:pPr>
        <w:rPr>
          <w:rFonts w:hint="eastAsia"/>
          <w:lang w:val="en-US" w:eastAsia="zh-CN"/>
        </w:rPr>
      </w:pPr>
      <w:r>
        <w:rPr>
          <w:rFonts w:hint="eastAsia"/>
          <w:lang w:val="en-US" w:eastAsia="zh-CN"/>
        </w:rPr>
        <w:t>科学调度，提升防汛抗旱防灾减灾成效。为做好防汛工作，县防指科学调度，充分利用水库水电站防洪调蓄能力，最大限度减少洪涝灾害损失。4月3日、4月15日、5月22日和6月6日，全南、龙南等地普降暴雨，我县针对上游降雨集中，结合上游来水情况，县防汛指挥部多次利用桃江水电站的调蓄功能，迅速调度桃江水电站提前腾出库容泄洪，降低库水位，有效消减了洪峰，避免了洪水灾害。同时调度龙井、五渡港等水库，加大水库放水力度，有效控制了水库水位，确保度汛安全。在主汛期针对一些病险水库，下达空库运行的指令。</w:t>
      </w:r>
    </w:p>
    <w:p>
      <w:pPr>
        <w:rPr>
          <w:rFonts w:hint="default"/>
          <w:lang w:val="en-US" w:eastAsia="zh-CN"/>
        </w:rPr>
      </w:pPr>
    </w:p>
    <w:p>
      <w:pPr>
        <w:rPr>
          <w:rFonts w:hint="default"/>
        </w:rPr>
      </w:pPr>
    </w:p>
    <w:p>
      <w:pPr>
        <w:rPr>
          <w:rFonts w:hint="default"/>
        </w:rPr>
      </w:pPr>
      <w:r>
        <w:rPr>
          <w:rFonts w:hint="eastAsia"/>
          <w:lang w:val="en-US" w:eastAsia="zh-CN"/>
        </w:rPr>
        <w:t>（三）项目产出及效益情况：</w:t>
      </w:r>
      <w:r>
        <w:rPr>
          <w:rFonts w:hint="default"/>
          <w:lang w:val="en-US" w:eastAsia="zh-CN"/>
        </w:rPr>
        <w:t>2020年我县防汛工作紧紧围绕“一个中心，三个重点，五个确保”的防汛抗旱总目标，立足防大汛、抢大险、救大灾，强化以行政首长负责制为核心的各项防汛抗旱责任制的落实，进一步健全机构、明确目标职责、强化责任落实、落实预案演练、抓好隐患排查、提升应急保障，确保了安全度汛。针对降雨较少的天气形势，积极采取有效措施调度水资源，分发抽水水泵至各乡镇组织抗旱工作，并开展了6次人工增雨作业，作业后局部乡镇降小到中雨，有效缓解旱情，尽量把农业生产损失降到最低。</w:t>
      </w:r>
    </w:p>
    <w:p>
      <w:pPr>
        <w:rPr>
          <w:rFonts w:hint="eastAsia" w:eastAsiaTheme="minorEastAsia"/>
          <w:lang w:eastAsia="zh-CN"/>
        </w:rPr>
      </w:pPr>
      <w:r>
        <w:rPr>
          <w:rFonts w:hint="eastAsia"/>
        </w:rPr>
        <w:t>五、主要经验及做法、存在的问题及原因分析</w:t>
      </w:r>
      <w:r>
        <w:rPr>
          <w:rFonts w:hint="eastAsia"/>
          <w:lang w:eastAsia="zh-CN"/>
        </w:rPr>
        <w:t>：根据部门工作性质申报立项依据，做到立项依据充分，有资金管理办法且符合规范等；（2）根据部门工作性质合理分配项目资金，做到重点突出，公平公正，资金分配和使用方向与资金管理办法相符，无散小差现象。（3）项目资金要做到使用严格执行各项财经纪律，符合规范，无截留、挪用等现象，资金使用对</w:t>
      </w:r>
      <w:r>
        <w:rPr>
          <w:rFonts w:hint="eastAsia"/>
          <w:lang w:val="en-US" w:eastAsia="zh-CN"/>
        </w:rPr>
        <w:t>我县</w:t>
      </w:r>
      <w:r>
        <w:rPr>
          <w:rFonts w:hint="eastAsia"/>
          <w:lang w:eastAsia="zh-CN"/>
        </w:rPr>
        <w:t>经济社会产生积极效益。（4）运用绩效评价结果，改进管理、合理预算安排、根据评价结果落实修正绩效目标。</w:t>
      </w:r>
    </w:p>
    <w:p>
      <w:pPr>
        <w:rPr>
          <w:rFonts w:hint="default" w:eastAsiaTheme="minorEastAsia"/>
          <w:lang w:val="en-US" w:eastAsia="zh-CN"/>
        </w:rPr>
      </w:pPr>
      <w:r>
        <w:rPr>
          <w:rFonts w:hint="eastAsia"/>
        </w:rPr>
        <w:t>六、有关建议</w:t>
      </w:r>
      <w:r>
        <w:rPr>
          <w:rFonts w:hint="eastAsia"/>
          <w:lang w:eastAsia="zh-CN"/>
        </w:rPr>
        <w:t>：</w:t>
      </w:r>
      <w:r>
        <w:rPr>
          <w:rFonts w:hint="eastAsia"/>
          <w:lang w:val="en-US" w:eastAsia="zh-CN"/>
        </w:rPr>
        <w:t>无</w:t>
      </w:r>
    </w:p>
    <w:p>
      <w:pPr>
        <w:rPr>
          <w:rFonts w:hint="default" w:eastAsiaTheme="minorEastAsia"/>
          <w:lang w:val="en-US" w:eastAsia="zh-CN"/>
        </w:rPr>
      </w:pPr>
      <w:r>
        <w:rPr>
          <w:rFonts w:hint="eastAsia"/>
        </w:rPr>
        <w:t>七、其他需要说明的问题</w:t>
      </w:r>
      <w:r>
        <w:rPr>
          <w:rFonts w:hint="eastAsia"/>
          <w:lang w:eastAsia="zh-CN"/>
        </w:rPr>
        <w:t>：</w:t>
      </w:r>
      <w:r>
        <w:rPr>
          <w:rFonts w:hint="eastAsia"/>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7562C"/>
    <w:multiLevelType w:val="singleLevel"/>
    <w:tmpl w:val="E177562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NjQ1MTg2YjQ0MDBjZmQ3YmFmYjk5ZjAyMWQ0OTEifQ=="/>
  </w:docVars>
  <w:rsids>
    <w:rsidRoot w:val="00000000"/>
    <w:rsid w:val="11117521"/>
    <w:rsid w:val="1DE32BC7"/>
    <w:rsid w:val="2EAF13EC"/>
    <w:rsid w:val="320F1BBE"/>
    <w:rsid w:val="36324E17"/>
    <w:rsid w:val="3EEE2CD6"/>
    <w:rsid w:val="4FB02A91"/>
    <w:rsid w:val="5AAC31A6"/>
    <w:rsid w:val="5B0C6070"/>
    <w:rsid w:val="5F7C2B5A"/>
    <w:rsid w:val="7DAE6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2021-06-16T01:09:00Z</dcterms:created>
  <dc:creator>Administrator</dc:creator>
  <cp:lastModifiedBy>信丰县应急管理局</cp:lastModifiedBy>
  <dcterms:modified xsi:type="dcterms:W3CDTF">2023-09-21T01:40:22Z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2EB3C8CE558B4E10AC6EBE99C6019AB2_13</vt:lpwstr>
  </property>
</Properties>
</file>