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</w:rPr>
      </w:pPr>
      <w:r>
        <w:rPr>
          <w:rFonts w:hint="eastAsia" w:ascii="CESI小标宋-GB2312" w:hAnsi="CESI小标宋-GB2312" w:eastAsia="CESI小标宋-GB2312" w:cs="CESI小标宋-GB2312"/>
          <w:b w:val="0"/>
          <w:bCs w:val="0"/>
          <w:sz w:val="44"/>
          <w:szCs w:val="44"/>
        </w:rPr>
        <w:t>信丰县林木采伐申请表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28"/>
          <w:szCs w:val="28"/>
        </w:rPr>
        <w:t>联系人：               手机：               单位：亩、立方米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1418"/>
        <w:gridCol w:w="1417"/>
        <w:gridCol w:w="1418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288" w:type="dxa"/>
            <w:gridSpan w:val="6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乡（镇）       村      林班     小班号     小地名：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668" w:type="dxa"/>
          </w:tcPr>
          <w:p>
            <w:pPr>
              <w:spacing w:line="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林权单位</w:t>
            </w:r>
          </w:p>
          <w:p>
            <w:pPr>
              <w:spacing w:line="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（个人）</w:t>
            </w:r>
          </w:p>
        </w:tc>
        <w:tc>
          <w:tcPr>
            <w:tcW w:w="1417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林权证号</w:t>
            </w:r>
          </w:p>
        </w:tc>
        <w:tc>
          <w:tcPr>
            <w:tcW w:w="1417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起源</w:t>
            </w:r>
          </w:p>
        </w:tc>
        <w:tc>
          <w:tcPr>
            <w:tcW w:w="1950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68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树种</w:t>
            </w:r>
          </w:p>
        </w:tc>
        <w:tc>
          <w:tcPr>
            <w:tcW w:w="1417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森林类型</w:t>
            </w:r>
          </w:p>
        </w:tc>
        <w:tc>
          <w:tcPr>
            <w:tcW w:w="1417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采伐类型</w:t>
            </w:r>
          </w:p>
        </w:tc>
        <w:tc>
          <w:tcPr>
            <w:tcW w:w="1950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</w:trPr>
        <w:tc>
          <w:tcPr>
            <w:tcW w:w="1668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采伐方式</w:t>
            </w:r>
          </w:p>
        </w:tc>
        <w:tc>
          <w:tcPr>
            <w:tcW w:w="1417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采伐面积</w:t>
            </w:r>
          </w:p>
        </w:tc>
        <w:tc>
          <w:tcPr>
            <w:tcW w:w="1417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采伐蓄积</w:t>
            </w:r>
          </w:p>
        </w:tc>
        <w:tc>
          <w:tcPr>
            <w:tcW w:w="1950" w:type="dxa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68" w:type="dxa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出材量</w:t>
            </w:r>
          </w:p>
        </w:tc>
        <w:tc>
          <w:tcPr>
            <w:tcW w:w="7620" w:type="dxa"/>
            <w:gridSpan w:val="5"/>
          </w:tcPr>
          <w:p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杉：       松：      阔：      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668" w:type="dxa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申请人事由</w:t>
            </w:r>
          </w:p>
        </w:tc>
        <w:tc>
          <w:tcPr>
            <w:tcW w:w="7620" w:type="dxa"/>
            <w:gridSpan w:val="5"/>
          </w:tcPr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申请人：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1668" w:type="dxa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乡（镇）林业岗工作人员调查意见</w:t>
            </w:r>
          </w:p>
        </w:tc>
        <w:tc>
          <w:tcPr>
            <w:tcW w:w="7620" w:type="dxa"/>
            <w:gridSpan w:val="5"/>
          </w:tcPr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调查人 ：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6" w:hRule="atLeast"/>
        </w:trPr>
        <w:tc>
          <w:tcPr>
            <w:tcW w:w="1668" w:type="dxa"/>
          </w:tcPr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乡（镇）人民政府意见</w:t>
            </w:r>
          </w:p>
        </w:tc>
        <w:tc>
          <w:tcPr>
            <w:tcW w:w="7620" w:type="dxa"/>
            <w:gridSpan w:val="5"/>
          </w:tcPr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jc w:val="right"/>
              <w:rPr>
                <w:kern w:val="0"/>
                <w:sz w:val="24"/>
              </w:rPr>
            </w:pPr>
          </w:p>
          <w:p>
            <w:pPr>
              <w:ind w:right="4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/>
                <w:kern w:val="0"/>
                <w:sz w:val="24"/>
              </w:rPr>
              <w:t xml:space="preserve">            审核人：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D6C"/>
    <w:rsid w:val="00035A36"/>
    <w:rsid w:val="0005142F"/>
    <w:rsid w:val="003A4463"/>
    <w:rsid w:val="00431474"/>
    <w:rsid w:val="004A0D6C"/>
    <w:rsid w:val="00643979"/>
    <w:rsid w:val="006B1792"/>
    <w:rsid w:val="007C174C"/>
    <w:rsid w:val="00800299"/>
    <w:rsid w:val="00AC0859"/>
    <w:rsid w:val="00B9635D"/>
    <w:rsid w:val="00CD7895"/>
    <w:rsid w:val="00D22106"/>
    <w:rsid w:val="00D878BD"/>
    <w:rsid w:val="00D914C7"/>
    <w:rsid w:val="00FA6B52"/>
    <w:rsid w:val="620255DA"/>
    <w:rsid w:val="6AFE5654"/>
    <w:rsid w:val="9F9FD037"/>
    <w:rsid w:val="B79F9805"/>
    <w:rsid w:val="BDB5DFCB"/>
    <w:rsid w:val="EFB5C7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304</Characters>
  <Lines>2</Lines>
  <Paragraphs>1</Paragraphs>
  <TotalTime>34</TotalTime>
  <ScaleCrop>false</ScaleCrop>
  <LinksUpToDate>false</LinksUpToDate>
  <CharactersWithSpaces>356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2019-03-01T08:47:00Z</dcterms:created>
  <dc:creator>AutoBVT</dc:creator>
  <cp:lastModifiedBy>huawei</cp:lastModifiedBy>
  <dcterms:modified xsi:type="dcterms:W3CDTF">2023-03-02T10:39:11Z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