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Theme="majorEastAsia" w:hAnsiTheme="majorEastAsia" w:eastAsiaTheme="majorEastAsia" w:cstheme="majorEastAsia"/>
          <w:color w:val="000000"/>
          <w:spacing w:val="0"/>
          <w:w w:val="100"/>
          <w:position w:val="0"/>
          <w:sz w:val="44"/>
          <w:szCs w:val="44"/>
          <w:lang w:val="en-US" w:eastAsia="zh-CN"/>
        </w:rPr>
      </w:pPr>
      <w:bookmarkStart w:id="1" w:name="_GoBack"/>
      <w:bookmarkEnd w:id="1"/>
      <w:r>
        <w:rPr>
          <w:rFonts w:hint="eastAsia" w:asciiTheme="majorEastAsia" w:hAnsiTheme="majorEastAsia" w:eastAsiaTheme="majorEastAsia" w:cstheme="majorEastAsia"/>
          <w:color w:val="000000"/>
          <w:spacing w:val="0"/>
          <w:w w:val="100"/>
          <w:position w:val="0"/>
          <w:sz w:val="44"/>
          <w:szCs w:val="44"/>
          <w:lang w:val="en-US" w:eastAsia="zh-CN"/>
        </w:rPr>
        <w:t>食品安全风险解析</w:t>
      </w:r>
    </w:p>
    <w:p>
      <w:pPr>
        <w:numPr>
          <w:ilvl w:val="0"/>
          <w:numId w:val="0"/>
        </w:numPr>
        <w:rPr>
          <w:rFonts w:hint="eastAsia" w:ascii="仿宋" w:hAnsi="仿宋" w:eastAsia="仿宋" w:cs="仿宋"/>
          <w:i w:val="0"/>
          <w:caps w:val="0"/>
          <w:color w:val="333333"/>
          <w:spacing w:val="0"/>
          <w:sz w:val="32"/>
          <w:szCs w:val="32"/>
          <w:shd w:val="clear" w:fill="FFFFFF"/>
          <w:lang w:val="en-US" w:eastAsia="zh-CN"/>
        </w:rPr>
      </w:pPr>
    </w:p>
    <w:p>
      <w:pPr>
        <w:numPr>
          <w:ilvl w:val="0"/>
          <w:numId w:val="1"/>
        </w:numPr>
        <w:ind w:firstLine="640" w:firstLineChars="200"/>
        <w:rPr>
          <w:rFonts w:hint="eastAsia" w:ascii="仿宋" w:hAnsi="仿宋" w:eastAsia="仿宋" w:cs="仿宋"/>
          <w:color w:val="000000"/>
          <w:spacing w:val="0"/>
          <w:w w:val="100"/>
          <w:position w:val="0"/>
          <w:sz w:val="32"/>
          <w:szCs w:val="32"/>
          <w:lang w:val="en-US" w:eastAsia="zh-CN"/>
        </w:rPr>
      </w:pPr>
      <w:r>
        <w:rPr>
          <w:rFonts w:hint="eastAsia" w:ascii="仿宋" w:hAnsi="仿宋" w:eastAsia="仿宋" w:cs="仿宋"/>
          <w:color w:val="000000"/>
          <w:spacing w:val="0"/>
          <w:w w:val="100"/>
          <w:position w:val="0"/>
          <w:sz w:val="32"/>
          <w:szCs w:val="32"/>
          <w:lang w:val="en-US" w:eastAsia="zh-CN"/>
        </w:rPr>
        <w:t>丙溴磷</w:t>
      </w:r>
    </w:p>
    <w:p>
      <w:pPr>
        <w:numPr>
          <w:numId w:val="0"/>
        </w:numPr>
        <w:ind w:firstLine="640" w:firstLineChars="200"/>
        <w:rPr>
          <w:rFonts w:hint="eastAsia" w:ascii="仿宋" w:hAnsi="仿宋" w:eastAsia="仿宋" w:cs="仿宋"/>
          <w:color w:val="000000"/>
          <w:spacing w:val="0"/>
          <w:w w:val="100"/>
          <w:position w:val="0"/>
          <w:sz w:val="32"/>
          <w:szCs w:val="32"/>
          <w:lang w:val="en-US" w:eastAsia="zh-CN"/>
        </w:rPr>
      </w:pPr>
      <w:r>
        <w:rPr>
          <w:rFonts w:hint="eastAsia" w:ascii="仿宋" w:hAnsi="仿宋" w:eastAsia="仿宋" w:cs="仿宋"/>
          <w:i w:val="0"/>
          <w:caps w:val="0"/>
          <w:color w:val="333333"/>
          <w:spacing w:val="0"/>
          <w:sz w:val="32"/>
          <w:szCs w:val="32"/>
          <w:shd w:val="clear" w:fill="FFFFFF"/>
        </w:rPr>
        <w:t>丙溴磷是一种具有触杀和胃毒作用的非内吸性有机磷杀虫剂。用于棉花、水果、蔬菜等作物，防止害虫和螨类。少量的农药残留不会引起人类急性中毒，如果长期食用农药残留超标的水果，人类身体内会沉积一定量的残留农药，会诱发慢性疾病。</w:t>
      </w:r>
    </w:p>
    <w:p>
      <w:pPr>
        <w:numPr>
          <w:ilvl w:val="0"/>
          <w:numId w:val="1"/>
        </w:numPr>
        <w:ind w:firstLine="640" w:firstLineChars="200"/>
        <w:rPr>
          <w:rFonts w:hint="eastAsia" w:ascii="仿宋" w:hAnsi="仿宋" w:eastAsia="仿宋" w:cs="仿宋"/>
          <w:color w:val="000000"/>
          <w:spacing w:val="0"/>
          <w:w w:val="100"/>
          <w:position w:val="0"/>
          <w:sz w:val="32"/>
          <w:szCs w:val="32"/>
          <w:lang w:val="en-US" w:eastAsia="zh-CN"/>
        </w:rPr>
      </w:pPr>
      <w:r>
        <w:rPr>
          <w:rFonts w:hint="eastAsia" w:ascii="仿宋" w:hAnsi="仿宋" w:eastAsia="仿宋" w:cs="仿宋"/>
          <w:color w:val="000000"/>
          <w:spacing w:val="0"/>
          <w:w w:val="100"/>
          <w:position w:val="0"/>
          <w:sz w:val="32"/>
          <w:szCs w:val="32"/>
          <w:lang w:val="en-US" w:eastAsia="zh-CN"/>
        </w:rPr>
        <w:t>吡唑醚菌酯</w:t>
      </w:r>
    </w:p>
    <w:p>
      <w:pPr>
        <w:numPr>
          <w:numId w:val="0"/>
        </w:numPr>
        <w:ind w:firstLine="640" w:firstLineChars="200"/>
        <w:rPr>
          <w:rFonts w:hint="eastAsia" w:ascii="仿宋" w:hAnsi="仿宋" w:eastAsia="仿宋" w:cs="仿宋"/>
          <w:color w:val="000000"/>
          <w:spacing w:val="0"/>
          <w:w w:val="100"/>
          <w:position w:val="0"/>
          <w:sz w:val="32"/>
          <w:szCs w:val="32"/>
          <w:lang w:val="en-US" w:eastAsia="zh-CN"/>
        </w:rPr>
      </w:pPr>
      <w:r>
        <w:rPr>
          <w:rFonts w:hint="eastAsia" w:ascii="仿宋" w:hAnsi="仿宋" w:eastAsia="仿宋" w:cs="仿宋"/>
          <w:i w:val="0"/>
          <w:caps w:val="0"/>
          <w:color w:val="333333"/>
          <w:spacing w:val="0"/>
          <w:sz w:val="32"/>
          <w:szCs w:val="32"/>
          <w:shd w:val="clear" w:fill="FFFFFF"/>
        </w:rPr>
        <w:t>吡唑醚菌酯</w:t>
      </w:r>
      <w:r>
        <w:rPr>
          <w:rFonts w:hint="eastAsia" w:ascii="仿宋" w:hAnsi="仿宋" w:eastAsia="仿宋" w:cs="仿宋"/>
          <w:i w:val="0"/>
          <w:caps w:val="0"/>
          <w:color w:val="333333"/>
          <w:spacing w:val="0"/>
          <w:sz w:val="32"/>
          <w:szCs w:val="32"/>
          <w:shd w:val="clear" w:fill="FFFFFF"/>
        </w:rPr>
        <w:t>是一种新型广谱甲氧基丙烯酸酣类杀菌剂，通过抑制线粒体呼吸作用，最终导致细胞死亡，具有保护、治疗、叶片渗透传导作用，主要用于防治作物上由真菌引起的多种病害。水果中吡唑醚菌酯超标，可能是果农未严格按照标准规定施药或施药后未严格落实农药安全间隔期造成。</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spacing w:val="0"/>
          <w:w w:val="100"/>
          <w:position w:val="0"/>
          <w:sz w:val="32"/>
          <w:szCs w:val="32"/>
          <w:lang w:val="en-US" w:eastAsia="zh-CN"/>
        </w:rPr>
      </w:pPr>
      <w:r>
        <w:rPr>
          <w:rFonts w:hint="eastAsia" w:ascii="仿宋" w:hAnsi="仿宋" w:eastAsia="仿宋" w:cs="仿宋"/>
          <w:color w:val="000000"/>
          <w:spacing w:val="0"/>
          <w:w w:val="100"/>
          <w:position w:val="0"/>
          <w:sz w:val="32"/>
          <w:szCs w:val="32"/>
          <w:lang w:val="en-US" w:eastAsia="zh-CN"/>
        </w:rPr>
        <w:t xml:space="preserve">三、噻虫胺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i w:val="0"/>
          <w:caps w:val="0"/>
          <w:color w:val="333333"/>
          <w:spacing w:val="0"/>
          <w:sz w:val="32"/>
          <w:szCs w:val="32"/>
          <w:shd w:val="clear" w:fill="FFFFFF"/>
          <w:lang w:eastAsia="zh-CN"/>
        </w:rPr>
      </w:pPr>
      <w:r>
        <w:rPr>
          <w:rFonts w:hint="eastAsia" w:ascii="仿宋" w:hAnsi="仿宋" w:eastAsia="仿宋" w:cs="仿宋"/>
          <w:i w:val="0"/>
          <w:caps w:val="0"/>
          <w:color w:val="333333"/>
          <w:spacing w:val="0"/>
          <w:sz w:val="32"/>
          <w:szCs w:val="32"/>
          <w:shd w:val="clear" w:fill="FFFFFF"/>
        </w:rPr>
        <w:t>噻虫胺属新烟碱类杀虫剂，具有内吸性、触杀和胃毒作用，对姜蛆等有较好防效。少量的残留不会引起人体急性中毒，但长期食用噻虫胺超标的食品，对人体健康可能有一定影响。噻虫胺残留量超标的原因，可能是为快速控制虫害，加大用药量或未遵守采摘间隔期规定，致使上市销售的产品中残留量超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spacing w:val="0"/>
          <w:w w:val="100"/>
          <w:position w:val="0"/>
          <w:sz w:val="32"/>
          <w:szCs w:val="32"/>
          <w:lang w:val="en-US" w:eastAsia="zh-CN"/>
        </w:rPr>
      </w:pPr>
      <w:r>
        <w:rPr>
          <w:rFonts w:hint="eastAsia" w:ascii="仿宋" w:hAnsi="仿宋" w:eastAsia="仿宋" w:cs="仿宋"/>
          <w:color w:val="000000"/>
          <w:spacing w:val="0"/>
          <w:w w:val="100"/>
          <w:position w:val="0"/>
          <w:sz w:val="32"/>
          <w:szCs w:val="32"/>
          <w:lang w:val="en-US" w:eastAsia="zh-CN"/>
        </w:rPr>
        <w:t>四、水胺硫磷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spacing w:val="0"/>
          <w:w w:val="100"/>
          <w:position w:val="0"/>
          <w:sz w:val="32"/>
          <w:szCs w:val="32"/>
          <w:lang w:val="en-US" w:eastAsia="zh-CN"/>
        </w:rPr>
      </w:pPr>
      <w:r>
        <w:rPr>
          <w:rFonts w:hint="eastAsia" w:ascii="仿宋" w:hAnsi="仿宋" w:eastAsia="仿宋" w:cs="仿宋"/>
          <w:i w:val="0"/>
          <w:caps w:val="0"/>
          <w:color w:val="333333"/>
          <w:spacing w:val="0"/>
          <w:sz w:val="32"/>
          <w:szCs w:val="32"/>
          <w:shd w:val="clear" w:fill="FFFFFF"/>
        </w:rPr>
        <w:t>水胺硫磷为有机磷杀虫剂，兼具胃毒和杀卵作用，主要用于防治果树、水稻和棉花害虫。水胺硫磷属于高毒农药，少量的农药残留不会引起人体急性中毒，但长期食用农药残留超标的食品，可能导致中毒，对人体健康有一定影响。蔬菜中水胺硫磷超标的原因，可能是种植户随意扩大使用量，或未严格执行休药期有关规定。</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spacing w:val="0"/>
          <w:w w:val="100"/>
          <w:position w:val="0"/>
          <w:sz w:val="32"/>
          <w:szCs w:val="32"/>
          <w:lang w:val="en-US" w:eastAsia="zh-CN"/>
        </w:rPr>
      </w:pPr>
      <w:r>
        <w:rPr>
          <w:rFonts w:hint="eastAsia" w:ascii="仿宋" w:hAnsi="仿宋" w:eastAsia="仿宋" w:cs="仿宋"/>
          <w:color w:val="000000"/>
          <w:spacing w:val="0"/>
          <w:w w:val="100"/>
          <w:position w:val="0"/>
          <w:sz w:val="32"/>
          <w:szCs w:val="32"/>
          <w:lang w:val="en-US" w:eastAsia="zh-CN"/>
        </w:rPr>
        <w:t>五、毒死蜱</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i w:val="0"/>
          <w:caps w:val="0"/>
          <w:color w:val="333333"/>
          <w:spacing w:val="0"/>
          <w:sz w:val="32"/>
          <w:szCs w:val="32"/>
          <w:shd w:val="clear" w:fill="FFFFFF"/>
        </w:rPr>
      </w:pPr>
      <w:r>
        <w:rPr>
          <w:rFonts w:hint="eastAsia" w:ascii="仿宋" w:hAnsi="仿宋" w:eastAsia="仿宋" w:cs="仿宋"/>
          <w:i w:val="0"/>
          <w:caps w:val="0"/>
          <w:color w:val="333333"/>
          <w:spacing w:val="0"/>
          <w:sz w:val="32"/>
          <w:szCs w:val="32"/>
          <w:shd w:val="clear" w:fill="FFFFFF"/>
        </w:rPr>
        <w:t>毒死蜱是一种硫代磷酸酯类有机磷杀虫、杀螨剂，具有良好的触杀、胃毒和熏蒸作用。少量的农药残留不会引起急性中毒，但长期食用毒死蜱超标的食品，对健康可能有一定影响</w:t>
      </w:r>
      <w:r>
        <w:rPr>
          <w:rFonts w:hint="eastAsia" w:ascii="仿宋" w:hAnsi="仿宋" w:eastAsia="仿宋" w:cs="仿宋"/>
          <w:i w:val="0"/>
          <w:caps w:val="0"/>
          <w:color w:val="333333"/>
          <w:spacing w:val="0"/>
          <w:sz w:val="32"/>
          <w:szCs w:val="32"/>
          <w:shd w:val="clear" w:fill="FFFFFF"/>
        </w:rPr>
        <w:t>。芹菜中毒死蜱超标的原因，可能是为快速控制病情加大用药量或未遵守采摘间隔期规定，致使上市销售时产品中的药物残留量未降解至标准限量以下。</w:t>
      </w:r>
    </w:p>
    <w:p>
      <w:pPr>
        <w:numPr>
          <w:numId w:val="0"/>
        </w:numPr>
        <w:ind w:firstLine="640" w:firstLineChars="200"/>
        <w:rPr>
          <w:rFonts w:hint="eastAsia" w:ascii="仿宋" w:hAnsi="仿宋" w:eastAsia="仿宋" w:cs="仿宋"/>
          <w:color w:val="000000"/>
          <w:spacing w:val="0"/>
          <w:w w:val="100"/>
          <w:position w:val="0"/>
          <w:sz w:val="32"/>
          <w:szCs w:val="32"/>
          <w:lang w:val="en-US" w:eastAsia="zh-CN"/>
        </w:rPr>
      </w:pPr>
      <w:r>
        <w:rPr>
          <w:rFonts w:hint="eastAsia" w:ascii="仿宋" w:hAnsi="仿宋" w:eastAsia="仿宋" w:cs="仿宋"/>
          <w:color w:val="000000"/>
          <w:spacing w:val="0"/>
          <w:w w:val="100"/>
          <w:position w:val="0"/>
          <w:sz w:val="32"/>
          <w:szCs w:val="32"/>
          <w:lang w:val="en-US" w:eastAsia="zh-CN"/>
        </w:rPr>
        <w:t>六、联苯菊酯</w:t>
      </w:r>
    </w:p>
    <w:p>
      <w:pPr>
        <w:numPr>
          <w:numId w:val="0"/>
        </w:numPr>
        <w:ind w:firstLine="640" w:firstLineChars="200"/>
        <w:rPr>
          <w:rFonts w:hint="eastAsia" w:ascii="仿宋" w:hAnsi="仿宋" w:eastAsia="仿宋" w:cs="仿宋"/>
          <w:color w:val="000000"/>
          <w:spacing w:val="0"/>
          <w:w w:val="100"/>
          <w:position w:val="0"/>
          <w:sz w:val="32"/>
          <w:szCs w:val="32"/>
          <w:lang w:val="en-US" w:eastAsia="zh-CN"/>
        </w:rPr>
      </w:pPr>
      <w:bookmarkStart w:id="0" w:name="OLE_LINK1"/>
      <w:r>
        <w:rPr>
          <w:rFonts w:hint="eastAsia" w:ascii="仿宋" w:hAnsi="仿宋" w:eastAsia="仿宋" w:cs="仿宋"/>
          <w:color w:val="000000"/>
          <w:spacing w:val="0"/>
          <w:w w:val="100"/>
          <w:position w:val="0"/>
          <w:sz w:val="32"/>
          <w:szCs w:val="32"/>
          <w:lang w:val="en-US" w:eastAsia="zh-CN"/>
        </w:rPr>
        <w:t>联苯菊酯属于拟除虫菊酯类农药。具有击倒作用强、广谱、高效、快速、长残效等特点，以触杀作用和胃毒作用为主，无内吸作用对多种叶面害虫有效，包括鞘翅目、双翅目、异翅亚目、同翅目、鳞翅目直翅目害虫；对某些种类的螨虫也有效。适用作物包括谷物、柑橘、棉花、果树、葡萄、观赏植物和蔬菜，联苯菊酯急性中毒症状为头痛、头晕、恶心、呕吐、胸闷、乏力、心律不齐等，严重者深度昏迷或休克。食用食品一般不会导致联苯菊酯的急性中毒，但长期食用联苯菊酯超标的食品，对人体健康有一定影响。</w:t>
      </w:r>
    </w:p>
    <w:bookmarkEnd w:id="0"/>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spacing w:val="0"/>
          <w:w w:val="100"/>
          <w:position w:val="0"/>
          <w:sz w:val="32"/>
          <w:szCs w:val="32"/>
          <w:lang w:val="en-US" w:eastAsia="zh-CN"/>
        </w:rPr>
      </w:pPr>
      <w:r>
        <w:rPr>
          <w:rFonts w:hint="eastAsia" w:ascii="仿宋" w:hAnsi="仿宋" w:eastAsia="仿宋" w:cs="仿宋"/>
          <w:color w:val="000000"/>
          <w:spacing w:val="0"/>
          <w:w w:val="100"/>
          <w:position w:val="0"/>
          <w:sz w:val="32"/>
          <w:szCs w:val="32"/>
          <w:lang w:val="en-US" w:eastAsia="zh-CN"/>
        </w:rPr>
        <w:t>七、苯醚甲环唑</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spacing w:val="0"/>
          <w:w w:val="100"/>
          <w:position w:val="0"/>
          <w:sz w:val="32"/>
          <w:szCs w:val="32"/>
          <w:lang w:val="en-US" w:eastAsia="zh-CN"/>
        </w:rPr>
      </w:pPr>
      <w:r>
        <w:rPr>
          <w:rFonts w:hint="eastAsia" w:ascii="仿宋" w:hAnsi="仿宋" w:eastAsia="仿宋" w:cs="仿宋"/>
          <w:i w:val="0"/>
          <w:caps w:val="0"/>
          <w:color w:val="333333"/>
          <w:spacing w:val="0"/>
          <w:sz w:val="32"/>
          <w:szCs w:val="32"/>
          <w:shd w:val="clear" w:fill="FFFFFF"/>
        </w:rPr>
        <w:t>苯醚甲环唑的作用机理是通过抑制麦角缁醇的生物合成而干扰病菌的正常生长，对植物病原菌的孢子形成有强烈的抑制作用。苯醚甲环唑杀菌谱广，施用苯醚甲环唑一次，可预防多种病害，对作物的安全性好，可应用于多种作物上。但长期食用农药残留超标的蔬菜可能对人体健康产生一定的不良影响。苯醚甲环唑残留量超标的原因，可能是为快速控制虫害，加大用药量或未遵守采摘间隔期规定，致使上市销售的产品中残留量超标。</w:t>
      </w:r>
    </w:p>
    <w:p>
      <w:pPr>
        <w:ind w:firstLine="640" w:firstLineChars="200"/>
        <w:rPr>
          <w:rFonts w:hint="eastAsia" w:ascii="仿宋" w:hAnsi="仿宋" w:eastAsia="仿宋" w:cs="仿宋"/>
          <w:color w:val="000000"/>
          <w:spacing w:val="0"/>
          <w:w w:val="100"/>
          <w:position w:val="0"/>
          <w:sz w:val="32"/>
          <w:szCs w:val="32"/>
        </w:rPr>
      </w:pPr>
    </w:p>
    <w:p>
      <w:pPr>
        <w:numPr>
          <w:ilvl w:val="0"/>
          <w:numId w:val="0"/>
        </w:numPr>
        <w:ind w:firstLine="640" w:firstLineChars="200"/>
        <w:rPr>
          <w:rFonts w:hint="eastAsia" w:ascii="仿宋" w:hAnsi="仿宋" w:eastAsia="仿宋" w:cs="仿宋"/>
          <w:i w:val="0"/>
          <w:caps w:val="0"/>
          <w:color w:val="333333"/>
          <w:spacing w:val="0"/>
          <w:sz w:val="32"/>
          <w:szCs w:val="32"/>
          <w:shd w:val="clear" w:fill="FFFFFF"/>
          <w:lang w:val="en-US" w:eastAsia="zh-CN"/>
        </w:rPr>
      </w:pPr>
    </w:p>
    <w:p>
      <w:pPr>
        <w:numPr>
          <w:ilvl w:val="0"/>
          <w:numId w:val="0"/>
        </w:numPr>
        <w:ind w:firstLine="640" w:firstLineChars="200"/>
        <w:rPr>
          <w:rFonts w:hint="eastAsia" w:ascii="仿宋" w:hAnsi="仿宋" w:eastAsia="仿宋" w:cs="仿宋"/>
          <w:i w:val="0"/>
          <w:caps w:val="0"/>
          <w:color w:val="333333"/>
          <w:spacing w:val="0"/>
          <w:sz w:val="32"/>
          <w:szCs w:val="32"/>
          <w:shd w:val="clear" w:fill="FFFFFF"/>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Arial">
    <w:panose1 w:val="020B0604020202020204"/>
    <w:charset w:val="86"/>
    <w:family w:val="auto"/>
    <w:pitch w:val="default"/>
    <w:sig w:usb0="E0002EFF" w:usb1="C000785B" w:usb2="00000009" w:usb3="00000000" w:csb0="400001FF" w:csb1="FFFF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E0E9E2E"/>
    <w:multiLevelType w:val="singleLevel"/>
    <w:tmpl w:val="4E0E9E2E"/>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3BA08A7"/>
    <w:rsid w:val="097930E8"/>
    <w:rsid w:val="10995E5D"/>
    <w:rsid w:val="153400FB"/>
    <w:rsid w:val="215F761F"/>
    <w:rsid w:val="2F0E0E6D"/>
    <w:rsid w:val="3ACB30A4"/>
    <w:rsid w:val="4363450B"/>
    <w:rsid w:val="4B3A0001"/>
    <w:rsid w:val="568F3657"/>
    <w:rsid w:val="57E72524"/>
    <w:rsid w:val="58EF6202"/>
    <w:rsid w:val="5B2A4C64"/>
    <w:rsid w:val="605B6F71"/>
    <w:rsid w:val="614707D7"/>
    <w:rsid w:val="623C2F4B"/>
    <w:rsid w:val="6BC3503B"/>
    <w:rsid w:val="7E7305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paragraph" w:customStyle="1" w:styleId="6">
    <w:name w:val="Body text|1"/>
    <w:basedOn w:val="1"/>
    <w:qFormat/>
    <w:uiPriority w:val="0"/>
    <w:pPr>
      <w:widowControl w:val="0"/>
      <w:shd w:val="clear" w:color="auto" w:fill="auto"/>
      <w:spacing w:after="100" w:line="410" w:lineRule="auto"/>
      <w:ind w:firstLine="400"/>
    </w:pPr>
    <w:rPr>
      <w:rFonts w:ascii="宋体" w:hAnsi="宋体" w:eastAsia="宋体" w:cs="宋体"/>
      <w:u w:val="none"/>
      <w:shd w:val="clear" w:color="auto" w:fill="auto"/>
      <w:lang w:val="zh-CN" w:eastAsia="zh-CN" w:bidi="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10</TotalTime>
  <ScaleCrop>false</ScaleCrop>
  <LinksUpToDate>false</LinksUpToDate>
  <CharactersWithSpaces>0</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2022-12-16T06:00:00Z</dcterms:created>
  <dc:creator>Administrator</dc:creator>
  <cp:lastModifiedBy>Administrator</cp:lastModifiedBy>
  <dcterms:modified xsi:type="dcterms:W3CDTF">2025-09-12T07:25:11Z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y fmtid="{D5CDD505-2E9C-101B-9397-08002B2CF9AE}" pid="3" name="ICV">
    <vt:lpwstr>2EEA691C2BA140508C36F2F2C89944BC</vt:lpwstr>
  </property>
</Properties>
</file>